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F8630" w14:textId="77777777" w:rsidR="00A24282" w:rsidRPr="00CE16A4" w:rsidRDefault="00A24282" w:rsidP="00A24282">
      <w:pPr>
        <w:spacing w:after="0" w:line="360" w:lineRule="auto"/>
        <w:jc w:val="center"/>
        <w:rPr>
          <w:rFonts w:cs="Times New Roman"/>
          <w:szCs w:val="28"/>
        </w:rPr>
      </w:pPr>
      <w:r w:rsidRPr="00CE16A4">
        <w:rPr>
          <w:noProof/>
        </w:rPr>
        <w:drawing>
          <wp:anchor distT="0" distB="0" distL="114300" distR="114300" simplePos="0" relativeHeight="251659264" behindDoc="1" locked="0" layoutInCell="1" allowOverlap="1" wp14:anchorId="2BD8D9C9" wp14:editId="3927B476">
            <wp:simplePos x="0" y="0"/>
            <wp:positionH relativeFrom="margin">
              <wp:posOffset>-60325</wp:posOffset>
            </wp:positionH>
            <wp:positionV relativeFrom="paragraph">
              <wp:posOffset>-384175</wp:posOffset>
            </wp:positionV>
            <wp:extent cx="5829300" cy="8896350"/>
            <wp:effectExtent l="0" t="0" r="0" b="0"/>
            <wp:wrapNone/>
            <wp:docPr id="363" name="Picture 363" descr="Khung -Q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Khung -Q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9300" cy="8896350"/>
                    </a:xfrm>
                    <a:prstGeom prst="rect">
                      <a:avLst/>
                    </a:prstGeom>
                    <a:noFill/>
                  </pic:spPr>
                </pic:pic>
              </a:graphicData>
            </a:graphic>
            <wp14:sizeRelH relativeFrom="page">
              <wp14:pctWidth>0</wp14:pctWidth>
            </wp14:sizeRelH>
            <wp14:sizeRelV relativeFrom="page">
              <wp14:pctHeight>0</wp14:pctHeight>
            </wp14:sizeRelV>
          </wp:anchor>
        </w:drawing>
      </w:r>
      <w:r w:rsidRPr="00CE16A4">
        <w:rPr>
          <w:rFonts w:cs="Times New Roman"/>
          <w:szCs w:val="28"/>
        </w:rPr>
        <w:t>ĐẠI HỌC HUẾ</w:t>
      </w:r>
    </w:p>
    <w:p w14:paraId="381BD4A0" w14:textId="77777777" w:rsidR="00A24282" w:rsidRPr="00CE16A4" w:rsidRDefault="00A24282" w:rsidP="00A24282">
      <w:pPr>
        <w:spacing w:after="0" w:line="360" w:lineRule="auto"/>
        <w:jc w:val="center"/>
        <w:rPr>
          <w:rFonts w:cs="Times New Roman"/>
          <w:b/>
          <w:szCs w:val="28"/>
        </w:rPr>
      </w:pPr>
      <w:r w:rsidRPr="00CE16A4">
        <w:rPr>
          <w:rFonts w:cs="Times New Roman"/>
          <w:b/>
          <w:szCs w:val="28"/>
        </w:rPr>
        <w:t>TRƯỜNG ĐẠI HỌC LUẬT</w:t>
      </w:r>
    </w:p>
    <w:p w14:paraId="1EB8DB43" w14:textId="77777777" w:rsidR="00A24282" w:rsidRPr="00CE16A4" w:rsidRDefault="00A24282" w:rsidP="00A24282">
      <w:pPr>
        <w:spacing w:after="0" w:line="360" w:lineRule="auto"/>
        <w:jc w:val="center"/>
        <w:rPr>
          <w:rFonts w:cs="Times New Roman"/>
          <w:b/>
          <w:szCs w:val="28"/>
        </w:rPr>
      </w:pPr>
      <w:r w:rsidRPr="00CE16A4">
        <w:rPr>
          <w:rFonts w:cs="Times New Roman"/>
          <w:b/>
          <w:szCs w:val="28"/>
        </w:rPr>
        <w:t>-----</w:t>
      </w:r>
      <w:r w:rsidRPr="00CE16A4">
        <w:rPr>
          <w:rFonts w:cs="Times New Roman"/>
          <w:b/>
          <w:szCs w:val="28"/>
        </w:rPr>
        <w:sym w:font="Wingdings" w:char="F09A"/>
      </w:r>
      <w:r w:rsidRPr="00CE16A4">
        <w:rPr>
          <w:rFonts w:cs="Times New Roman"/>
          <w:b/>
          <w:szCs w:val="28"/>
        </w:rPr>
        <w:sym w:font="Wingdings" w:char="F026"/>
      </w:r>
      <w:r w:rsidRPr="00CE16A4">
        <w:rPr>
          <w:rFonts w:cs="Times New Roman"/>
          <w:b/>
          <w:szCs w:val="28"/>
        </w:rPr>
        <w:sym w:font="Wingdings" w:char="F09B"/>
      </w:r>
      <w:r w:rsidRPr="00CE16A4">
        <w:rPr>
          <w:rFonts w:cs="Times New Roman"/>
          <w:b/>
          <w:szCs w:val="28"/>
        </w:rPr>
        <w:t>-----</w:t>
      </w:r>
    </w:p>
    <w:p w14:paraId="34C06AB7" w14:textId="77777777" w:rsidR="00A24282" w:rsidRPr="00CE16A4" w:rsidRDefault="00A24282" w:rsidP="00A24282">
      <w:pPr>
        <w:spacing w:after="0" w:line="360" w:lineRule="auto"/>
        <w:jc w:val="center"/>
        <w:rPr>
          <w:rFonts w:cs="Times New Roman"/>
          <w:b/>
          <w:szCs w:val="28"/>
        </w:rPr>
      </w:pPr>
    </w:p>
    <w:p w14:paraId="54CAABFF" w14:textId="77777777" w:rsidR="00A24282" w:rsidRPr="00CE16A4" w:rsidRDefault="00A24282" w:rsidP="00A24282">
      <w:pPr>
        <w:spacing w:after="0" w:line="360" w:lineRule="auto"/>
        <w:jc w:val="center"/>
        <w:rPr>
          <w:rFonts w:cs="Times New Roman"/>
          <w:b/>
          <w:szCs w:val="28"/>
        </w:rPr>
      </w:pPr>
      <w:r w:rsidRPr="00CE16A4">
        <w:rPr>
          <w:rFonts w:cs="Times New Roman"/>
          <w:b/>
          <w:szCs w:val="28"/>
        </w:rPr>
        <w:t>DƯƠNG THỊ NGUYÊN</w:t>
      </w:r>
    </w:p>
    <w:p w14:paraId="7E353458" w14:textId="77777777" w:rsidR="00A24282" w:rsidRPr="00CE16A4" w:rsidRDefault="00A24282" w:rsidP="00A24282">
      <w:pPr>
        <w:spacing w:after="0" w:line="360" w:lineRule="auto"/>
        <w:rPr>
          <w:rFonts w:cs="Times New Roman"/>
          <w:b/>
          <w:szCs w:val="28"/>
        </w:rPr>
      </w:pPr>
    </w:p>
    <w:p w14:paraId="5A260496" w14:textId="77777777" w:rsidR="00A24282" w:rsidRPr="00CE16A4" w:rsidRDefault="00A24282" w:rsidP="00A24282">
      <w:pPr>
        <w:spacing w:after="0" w:line="360" w:lineRule="auto"/>
        <w:jc w:val="center"/>
        <w:rPr>
          <w:rFonts w:cs="Times New Roman"/>
          <w:b/>
          <w:szCs w:val="28"/>
        </w:rPr>
      </w:pPr>
      <w:r w:rsidRPr="00CE16A4">
        <w:rPr>
          <w:rFonts w:cs="Times New Roman"/>
          <w:b/>
          <w:noProof/>
          <w:szCs w:val="28"/>
        </w:rPr>
        <w:drawing>
          <wp:inline distT="0" distB="0" distL="0" distR="0" wp14:anchorId="4342D9F0" wp14:editId="76AF9DDB">
            <wp:extent cx="1345721" cy="1345721"/>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9">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7F8AC8A1" w14:textId="77777777" w:rsidR="00A24282" w:rsidRPr="00CE16A4" w:rsidRDefault="00A24282" w:rsidP="00A24282">
      <w:pPr>
        <w:spacing w:after="0" w:line="360" w:lineRule="auto"/>
        <w:jc w:val="center"/>
        <w:rPr>
          <w:rFonts w:cs="Times New Roman"/>
          <w:b/>
          <w:szCs w:val="28"/>
        </w:rPr>
      </w:pPr>
    </w:p>
    <w:p w14:paraId="0A3FB609" w14:textId="77777777" w:rsidR="00A24282" w:rsidRPr="00CE16A4" w:rsidRDefault="00A24282" w:rsidP="00A24282">
      <w:pPr>
        <w:spacing w:after="0" w:line="360" w:lineRule="auto"/>
        <w:jc w:val="center"/>
        <w:rPr>
          <w:rFonts w:cs="Times New Roman"/>
          <w:b/>
          <w:sz w:val="36"/>
          <w:szCs w:val="36"/>
        </w:rPr>
      </w:pPr>
      <w:r w:rsidRPr="00CE16A4">
        <w:rPr>
          <w:rFonts w:cs="Times New Roman"/>
          <w:b/>
          <w:sz w:val="36"/>
          <w:szCs w:val="36"/>
        </w:rPr>
        <w:t>PHÁP LUẬT VỀ BẢO VỆ DỮ LIỆU CÁ NHÂN</w:t>
      </w:r>
    </w:p>
    <w:p w14:paraId="49374053" w14:textId="77777777" w:rsidR="00A24282" w:rsidRPr="00CE16A4" w:rsidRDefault="00A24282" w:rsidP="00A24282">
      <w:pPr>
        <w:spacing w:after="0" w:line="360" w:lineRule="auto"/>
        <w:jc w:val="center"/>
        <w:rPr>
          <w:rFonts w:cs="Times New Roman"/>
          <w:b/>
          <w:sz w:val="36"/>
          <w:szCs w:val="36"/>
        </w:rPr>
      </w:pPr>
      <w:r w:rsidRPr="00CE16A4">
        <w:rPr>
          <w:rFonts w:cs="Times New Roman"/>
          <w:b/>
          <w:sz w:val="36"/>
          <w:szCs w:val="36"/>
        </w:rPr>
        <w:t xml:space="preserve"> TRÊN MÔI TRƯỜNG INTERNET</w:t>
      </w:r>
    </w:p>
    <w:p w14:paraId="67AB8DD0" w14:textId="77777777" w:rsidR="00A24282" w:rsidRPr="00CE16A4" w:rsidRDefault="00A24282" w:rsidP="00A24282">
      <w:pPr>
        <w:spacing w:after="0" w:line="360" w:lineRule="auto"/>
        <w:jc w:val="center"/>
        <w:rPr>
          <w:rFonts w:cs="Times New Roman"/>
          <w:b/>
          <w:szCs w:val="28"/>
        </w:rPr>
      </w:pPr>
    </w:p>
    <w:p w14:paraId="3B6C405A" w14:textId="77777777" w:rsidR="00A24282" w:rsidRPr="00CE16A4" w:rsidRDefault="00A24282" w:rsidP="00A24282">
      <w:pPr>
        <w:spacing w:after="0" w:line="360" w:lineRule="auto"/>
        <w:jc w:val="center"/>
        <w:rPr>
          <w:rStyle w:val="fontstyle21"/>
          <w:b/>
          <w:i w:val="0"/>
          <w:color w:val="auto"/>
        </w:rPr>
      </w:pPr>
    </w:p>
    <w:p w14:paraId="42ED83BA" w14:textId="77777777" w:rsidR="00A24282" w:rsidRPr="00CE16A4" w:rsidRDefault="00A24282" w:rsidP="00A24282">
      <w:pPr>
        <w:spacing w:after="0" w:line="360" w:lineRule="auto"/>
        <w:jc w:val="center"/>
        <w:rPr>
          <w:rStyle w:val="fontstyle21"/>
          <w:b/>
          <w:i w:val="0"/>
          <w:color w:val="auto"/>
        </w:rPr>
      </w:pPr>
    </w:p>
    <w:p w14:paraId="2CE357E7" w14:textId="15AAB85B" w:rsidR="00A24282" w:rsidRPr="00CE16A4" w:rsidRDefault="00CE16A4" w:rsidP="00A24282">
      <w:pPr>
        <w:spacing w:after="0" w:line="360" w:lineRule="auto"/>
        <w:jc w:val="center"/>
        <w:rPr>
          <w:rFonts w:cs="Times New Roman"/>
          <w:b/>
          <w:sz w:val="36"/>
          <w:szCs w:val="36"/>
          <w:lang w:val="pl-PL"/>
        </w:rPr>
      </w:pPr>
      <w:r w:rsidRPr="00CE16A4">
        <w:rPr>
          <w:rFonts w:cs="Times New Roman"/>
          <w:b/>
          <w:sz w:val="36"/>
          <w:szCs w:val="36"/>
          <w:lang w:val="pl-PL"/>
        </w:rPr>
        <w:t xml:space="preserve">TÓM TẮT </w:t>
      </w:r>
      <w:r w:rsidR="00A24282" w:rsidRPr="00CE16A4">
        <w:rPr>
          <w:rFonts w:cs="Times New Roman"/>
          <w:b/>
          <w:sz w:val="36"/>
          <w:szCs w:val="36"/>
          <w:lang w:val="pl-PL"/>
        </w:rPr>
        <w:t>ĐỀ ÁN THẠC SĨ LUẬT KINH TẾ</w:t>
      </w:r>
    </w:p>
    <w:p w14:paraId="28B010E3" w14:textId="77777777" w:rsidR="00A24282" w:rsidRPr="00CE16A4" w:rsidRDefault="00A24282" w:rsidP="00A24282">
      <w:pPr>
        <w:spacing w:after="0" w:line="360" w:lineRule="auto"/>
        <w:jc w:val="center"/>
        <w:rPr>
          <w:rFonts w:cs="Times New Roman"/>
          <w:b/>
          <w:szCs w:val="28"/>
          <w:lang w:val="pl-PL"/>
        </w:rPr>
      </w:pPr>
      <w:r w:rsidRPr="00CE16A4">
        <w:rPr>
          <w:rFonts w:cs="Times New Roman"/>
          <w:b/>
          <w:szCs w:val="28"/>
          <w:lang w:val="pl-PL"/>
        </w:rPr>
        <w:t>Mã số: 8380107</w:t>
      </w:r>
    </w:p>
    <w:p w14:paraId="05849163" w14:textId="77777777" w:rsidR="00A24282" w:rsidRPr="00CE16A4" w:rsidRDefault="00A24282" w:rsidP="00A24282">
      <w:pPr>
        <w:spacing w:after="0" w:line="360" w:lineRule="auto"/>
        <w:jc w:val="center"/>
        <w:rPr>
          <w:rFonts w:cs="Times New Roman"/>
          <w:b/>
          <w:szCs w:val="28"/>
          <w:lang w:val="pl-PL"/>
        </w:rPr>
      </w:pPr>
    </w:p>
    <w:p w14:paraId="46034218" w14:textId="63950A3E" w:rsidR="00A24282" w:rsidRDefault="00A24282" w:rsidP="00A24282">
      <w:pPr>
        <w:spacing w:after="0" w:line="360" w:lineRule="auto"/>
        <w:jc w:val="center"/>
        <w:rPr>
          <w:rFonts w:cs="Times New Roman"/>
          <w:b/>
          <w:szCs w:val="28"/>
          <w:lang w:val="pl-PL"/>
        </w:rPr>
      </w:pPr>
    </w:p>
    <w:p w14:paraId="67B6E24F" w14:textId="6E14DF37" w:rsidR="00CE16A4" w:rsidRDefault="00CE16A4" w:rsidP="00A24282">
      <w:pPr>
        <w:spacing w:after="0" w:line="360" w:lineRule="auto"/>
        <w:jc w:val="center"/>
        <w:rPr>
          <w:rFonts w:cs="Times New Roman"/>
          <w:b/>
          <w:szCs w:val="28"/>
          <w:lang w:val="pl-PL"/>
        </w:rPr>
      </w:pPr>
    </w:p>
    <w:p w14:paraId="31C43E1D" w14:textId="508F9F33" w:rsidR="00CE16A4" w:rsidRDefault="00CE16A4" w:rsidP="00A24282">
      <w:pPr>
        <w:spacing w:after="0" w:line="360" w:lineRule="auto"/>
        <w:jc w:val="center"/>
        <w:rPr>
          <w:rFonts w:cs="Times New Roman"/>
          <w:b/>
          <w:szCs w:val="28"/>
          <w:lang w:val="pl-PL"/>
        </w:rPr>
      </w:pPr>
    </w:p>
    <w:p w14:paraId="30DB3800" w14:textId="77777777" w:rsidR="00CE16A4" w:rsidRPr="00CE16A4" w:rsidRDefault="00CE16A4" w:rsidP="00A24282">
      <w:pPr>
        <w:spacing w:after="0" w:line="360" w:lineRule="auto"/>
        <w:jc w:val="center"/>
        <w:rPr>
          <w:rFonts w:cs="Times New Roman"/>
          <w:b/>
          <w:szCs w:val="28"/>
          <w:lang w:val="pl-PL"/>
        </w:rPr>
      </w:pPr>
    </w:p>
    <w:p w14:paraId="060B7926" w14:textId="77777777" w:rsidR="00A24282" w:rsidRPr="00CE16A4" w:rsidRDefault="00A24282" w:rsidP="00A24282">
      <w:pPr>
        <w:spacing w:after="0" w:line="360" w:lineRule="auto"/>
        <w:jc w:val="center"/>
        <w:rPr>
          <w:rFonts w:cs="Times New Roman"/>
          <w:b/>
          <w:szCs w:val="28"/>
          <w:lang w:val="pl-PL"/>
        </w:rPr>
      </w:pPr>
    </w:p>
    <w:p w14:paraId="013365E6" w14:textId="77777777" w:rsidR="00A24282" w:rsidRPr="00CE16A4" w:rsidRDefault="00A24282" w:rsidP="00A24282">
      <w:pPr>
        <w:widowControl w:val="0"/>
        <w:tabs>
          <w:tab w:val="left" w:pos="896"/>
          <w:tab w:val="left" w:pos="993"/>
        </w:tabs>
        <w:autoSpaceDE w:val="0"/>
        <w:autoSpaceDN w:val="0"/>
        <w:adjustRightInd w:val="0"/>
        <w:spacing w:after="0" w:line="360" w:lineRule="auto"/>
        <w:jc w:val="center"/>
        <w:rPr>
          <w:rFonts w:cs="Times New Roman"/>
          <w:b/>
          <w:szCs w:val="28"/>
          <w:lang w:val="pl-PL"/>
        </w:rPr>
      </w:pPr>
      <w:r w:rsidRPr="00CE16A4">
        <w:rPr>
          <w:rFonts w:cs="Times New Roman"/>
          <w:b/>
          <w:szCs w:val="28"/>
          <w:lang w:val="pl-PL"/>
        </w:rPr>
        <w:t>THỪA THIÊN HUẾ, năm 2024</w:t>
      </w:r>
    </w:p>
    <w:p w14:paraId="3C2DC73E" w14:textId="45C2C0E9" w:rsidR="0040337F" w:rsidRPr="00CE16A4" w:rsidRDefault="0040337F">
      <w:pPr>
        <w:rPr>
          <w:rFonts w:cs="Times New Roman"/>
          <w:b/>
          <w:bCs/>
          <w:szCs w:val="28"/>
          <w:lang w:val="pl-PL"/>
        </w:rPr>
      </w:pPr>
      <w:r w:rsidRPr="00CE16A4">
        <w:rPr>
          <w:rFonts w:cs="Times New Roman"/>
          <w:b/>
          <w:bCs/>
          <w:szCs w:val="28"/>
          <w:lang w:val="pl-PL"/>
        </w:rPr>
        <w:br w:type="page"/>
      </w:r>
    </w:p>
    <w:p w14:paraId="1A504E4A" w14:textId="16E09255" w:rsidR="00CE16A4" w:rsidRDefault="00CE16A4">
      <w:pPr>
        <w:rPr>
          <w:rFonts w:cs="Times New Roman"/>
          <w:b/>
          <w:bCs/>
          <w:szCs w:val="28"/>
          <w:lang w:val="pl-PL"/>
        </w:rPr>
      </w:pPr>
      <w:r w:rsidRPr="009A7779">
        <w:rPr>
          <w:rFonts w:cs="Times New Roman"/>
          <w:noProof/>
        </w:rPr>
        <w:lastRenderedPageBreak/>
        <mc:AlternateContent>
          <mc:Choice Requires="wps">
            <w:drawing>
              <wp:anchor distT="0" distB="0" distL="114300" distR="114300" simplePos="0" relativeHeight="251661312" behindDoc="0" locked="0" layoutInCell="1" allowOverlap="1" wp14:anchorId="405A7C61" wp14:editId="6A62633D">
                <wp:simplePos x="0" y="0"/>
                <wp:positionH relativeFrom="margin">
                  <wp:posOffset>328930</wp:posOffset>
                </wp:positionH>
                <wp:positionV relativeFrom="paragraph">
                  <wp:posOffset>233045</wp:posOffset>
                </wp:positionV>
                <wp:extent cx="5494020" cy="8448040"/>
                <wp:effectExtent l="0" t="0" r="1143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28362FD5" w14:textId="77777777" w:rsidR="00CE16A4" w:rsidRPr="0003038B" w:rsidRDefault="00CE16A4" w:rsidP="00CE16A4">
                            <w:pPr>
                              <w:pStyle w:val="BodyText"/>
                              <w:spacing w:line="360" w:lineRule="auto"/>
                              <w:ind w:left="284" w:right="417"/>
                              <w:jc w:val="center"/>
                              <w:rPr>
                                <w:b/>
                                <w:sz w:val="32"/>
                                <w:szCs w:val="32"/>
                              </w:rPr>
                            </w:pPr>
                          </w:p>
                          <w:p w14:paraId="41D5B454" w14:textId="77777777" w:rsidR="00CE16A4" w:rsidRPr="0003038B" w:rsidRDefault="00CE16A4" w:rsidP="00CE16A4">
                            <w:pPr>
                              <w:pStyle w:val="BodyText"/>
                              <w:spacing w:line="360" w:lineRule="auto"/>
                              <w:ind w:left="284" w:right="417"/>
                              <w:jc w:val="center"/>
                              <w:rPr>
                                <w:sz w:val="32"/>
                                <w:szCs w:val="32"/>
                              </w:rPr>
                            </w:pPr>
                          </w:p>
                          <w:p w14:paraId="3E73CBF7" w14:textId="77777777" w:rsidR="00CE16A4" w:rsidRPr="0003038B" w:rsidRDefault="00CE16A4" w:rsidP="00CE16A4">
                            <w:pPr>
                              <w:pStyle w:val="BodyText"/>
                              <w:spacing w:line="360" w:lineRule="auto"/>
                              <w:ind w:left="284" w:right="417"/>
                              <w:jc w:val="center"/>
                              <w:rPr>
                                <w:sz w:val="32"/>
                                <w:szCs w:val="32"/>
                              </w:rPr>
                            </w:pPr>
                            <w:r w:rsidRPr="0003038B">
                              <w:rPr>
                                <w:sz w:val="32"/>
                                <w:szCs w:val="32"/>
                              </w:rPr>
                              <w:t>Công trình được hoàn thành tại:</w:t>
                            </w:r>
                          </w:p>
                          <w:p w14:paraId="7B648736" w14:textId="77777777" w:rsidR="00CE16A4" w:rsidRPr="0003038B" w:rsidRDefault="00CE16A4" w:rsidP="00CE16A4">
                            <w:pPr>
                              <w:ind w:left="284" w:right="417"/>
                              <w:jc w:val="center"/>
                              <w:rPr>
                                <w:rFonts w:cs="Times New Roman"/>
                                <w:sz w:val="32"/>
                                <w:szCs w:val="32"/>
                              </w:rPr>
                            </w:pPr>
                            <w:r w:rsidRPr="0003038B">
                              <w:rPr>
                                <w:rFonts w:cs="Times New Roman"/>
                                <w:sz w:val="32"/>
                                <w:szCs w:val="32"/>
                              </w:rPr>
                              <w:t>Trường Đại học Luật, Đại học Huế</w:t>
                            </w:r>
                          </w:p>
                          <w:p w14:paraId="5AA42391" w14:textId="77777777" w:rsidR="00CE16A4" w:rsidRPr="0003038B" w:rsidRDefault="00CE16A4" w:rsidP="00CE16A4">
                            <w:pPr>
                              <w:ind w:left="284" w:right="417"/>
                              <w:jc w:val="center"/>
                              <w:rPr>
                                <w:rFonts w:cs="Times New Roman"/>
                                <w:b/>
                                <w:sz w:val="32"/>
                                <w:szCs w:val="32"/>
                              </w:rPr>
                            </w:pPr>
                          </w:p>
                          <w:p w14:paraId="65F562BE" w14:textId="77777777" w:rsidR="00CE16A4" w:rsidRPr="0003038B" w:rsidRDefault="00CE16A4" w:rsidP="00CE16A4">
                            <w:pPr>
                              <w:ind w:left="284" w:right="417"/>
                              <w:jc w:val="center"/>
                              <w:rPr>
                                <w:rFonts w:cs="Times New Roman"/>
                                <w:b/>
                                <w:sz w:val="32"/>
                                <w:szCs w:val="32"/>
                              </w:rPr>
                            </w:pPr>
                          </w:p>
                          <w:p w14:paraId="11D9F089" w14:textId="5AA11C21" w:rsidR="00CE16A4" w:rsidRPr="0003038B" w:rsidRDefault="00CE16A4" w:rsidP="00CE16A4">
                            <w:pPr>
                              <w:tabs>
                                <w:tab w:val="left" w:pos="3969"/>
                              </w:tabs>
                              <w:ind w:right="-9" w:firstLine="567"/>
                              <w:rPr>
                                <w:rFonts w:cs="Times New Roman"/>
                                <w:b/>
                                <w:spacing w:val="-12"/>
                                <w:sz w:val="32"/>
                                <w:szCs w:val="32"/>
                              </w:rPr>
                            </w:pPr>
                            <w:r w:rsidRPr="0003038B">
                              <w:rPr>
                                <w:rFonts w:cs="Times New Roman"/>
                                <w:spacing w:val="-12"/>
                                <w:sz w:val="32"/>
                                <w:szCs w:val="32"/>
                              </w:rPr>
                              <w:t xml:space="preserve">Người hướng dẫn khoa học: </w:t>
                            </w:r>
                            <w:r w:rsidRPr="0003038B">
                              <w:rPr>
                                <w:rFonts w:cs="Times New Roman"/>
                                <w:spacing w:val="-12"/>
                                <w:sz w:val="32"/>
                                <w:szCs w:val="32"/>
                              </w:rPr>
                              <w:tab/>
                            </w:r>
                            <w:r w:rsidRPr="0003038B">
                              <w:rPr>
                                <w:rFonts w:cs="Times New Roman"/>
                                <w:b/>
                                <w:spacing w:val="-12"/>
                                <w:sz w:val="32"/>
                                <w:szCs w:val="32"/>
                              </w:rPr>
                              <w:t>1.</w:t>
                            </w:r>
                            <w:r w:rsidRPr="0003038B">
                              <w:rPr>
                                <w:rFonts w:cs="Times New Roman"/>
                                <w:spacing w:val="-12"/>
                                <w:sz w:val="32"/>
                                <w:szCs w:val="32"/>
                              </w:rPr>
                              <w:t xml:space="preserve"> </w:t>
                            </w:r>
                            <w:r w:rsidRPr="0003038B">
                              <w:rPr>
                                <w:rFonts w:cs="Times New Roman"/>
                                <w:b/>
                                <w:spacing w:val="-12"/>
                                <w:sz w:val="32"/>
                                <w:szCs w:val="32"/>
                              </w:rPr>
                              <w:t xml:space="preserve">TS. Trần </w:t>
                            </w:r>
                            <w:r>
                              <w:rPr>
                                <w:rFonts w:cs="Times New Roman"/>
                                <w:b/>
                                <w:spacing w:val="-12"/>
                                <w:sz w:val="32"/>
                                <w:szCs w:val="32"/>
                              </w:rPr>
                              <w:t>Tiến Hải</w:t>
                            </w:r>
                            <w:r w:rsidRPr="0003038B">
                              <w:rPr>
                                <w:rFonts w:cs="Times New Roman"/>
                                <w:b/>
                                <w:spacing w:val="-12"/>
                                <w:sz w:val="32"/>
                                <w:szCs w:val="32"/>
                              </w:rPr>
                              <w:t xml:space="preserve"> </w:t>
                            </w:r>
                          </w:p>
                          <w:p w14:paraId="70ED859E" w14:textId="65CF2522" w:rsidR="00CE16A4" w:rsidRPr="0003038B" w:rsidRDefault="00CE16A4" w:rsidP="00CE16A4">
                            <w:pPr>
                              <w:tabs>
                                <w:tab w:val="left" w:pos="3969"/>
                              </w:tabs>
                              <w:ind w:right="-9"/>
                              <w:rPr>
                                <w:rFonts w:cs="Times New Roman"/>
                                <w:b/>
                                <w:spacing w:val="-12"/>
                                <w:sz w:val="32"/>
                                <w:szCs w:val="32"/>
                              </w:rPr>
                            </w:pPr>
                            <w:r w:rsidRPr="0003038B">
                              <w:rPr>
                                <w:rFonts w:cs="Times New Roman"/>
                                <w:b/>
                                <w:spacing w:val="-12"/>
                                <w:sz w:val="32"/>
                                <w:szCs w:val="32"/>
                              </w:rPr>
                              <w:tab/>
                              <w:t xml:space="preserve">2. </w:t>
                            </w:r>
                            <w:r>
                              <w:rPr>
                                <w:rFonts w:cs="Times New Roman"/>
                                <w:b/>
                                <w:spacing w:val="-12"/>
                                <w:sz w:val="32"/>
                                <w:szCs w:val="32"/>
                              </w:rPr>
                              <w:t xml:space="preserve">TS. Hoàng Thị Hải Yến </w:t>
                            </w:r>
                          </w:p>
                          <w:p w14:paraId="632BF409" w14:textId="77777777" w:rsidR="00CE16A4" w:rsidRPr="0003038B" w:rsidRDefault="00CE16A4" w:rsidP="00CE16A4">
                            <w:pPr>
                              <w:ind w:left="284" w:right="417"/>
                              <w:jc w:val="center"/>
                              <w:rPr>
                                <w:rFonts w:cs="Times New Roman"/>
                                <w:b/>
                                <w:sz w:val="32"/>
                                <w:szCs w:val="32"/>
                                <w:u w:val="single"/>
                              </w:rPr>
                            </w:pPr>
                          </w:p>
                          <w:p w14:paraId="283DDE01" w14:textId="77777777" w:rsidR="00CE16A4" w:rsidRPr="0003038B" w:rsidRDefault="00CE16A4" w:rsidP="00CE16A4">
                            <w:pPr>
                              <w:ind w:left="284" w:right="417"/>
                              <w:rPr>
                                <w:rFonts w:cs="Times New Roman"/>
                                <w:sz w:val="32"/>
                                <w:szCs w:val="32"/>
                              </w:rPr>
                            </w:pPr>
                          </w:p>
                          <w:p w14:paraId="687A92F2" w14:textId="77777777" w:rsidR="00CE16A4" w:rsidRPr="0003038B" w:rsidRDefault="00CE16A4" w:rsidP="00CE16A4">
                            <w:pPr>
                              <w:ind w:left="284" w:right="417"/>
                              <w:rPr>
                                <w:rFonts w:cs="Times New Roman"/>
                                <w:sz w:val="32"/>
                                <w:szCs w:val="32"/>
                              </w:rPr>
                            </w:pPr>
                          </w:p>
                          <w:p w14:paraId="41642BCD" w14:textId="575D8518" w:rsidR="00CE16A4" w:rsidRPr="0003038B" w:rsidRDefault="00CE16A4" w:rsidP="00CE16A4">
                            <w:pPr>
                              <w:ind w:left="284" w:right="417"/>
                              <w:rPr>
                                <w:sz w:val="32"/>
                                <w:szCs w:val="32"/>
                              </w:rPr>
                            </w:pPr>
                            <w:r w:rsidRPr="0003038B">
                              <w:rPr>
                                <w:rFonts w:cs="Times New Roman"/>
                                <w:sz w:val="32"/>
                                <w:szCs w:val="32"/>
                              </w:rPr>
                              <w:t>Phản biệ</w:t>
                            </w:r>
                            <w:r>
                              <w:rPr>
                                <w:rFonts w:cs="Times New Roman"/>
                                <w:sz w:val="32"/>
                                <w:szCs w:val="32"/>
                              </w:rPr>
                              <w:t xml:space="preserve">n </w:t>
                            </w:r>
                            <w:r w:rsidRPr="0003038B">
                              <w:rPr>
                                <w:rFonts w:cs="Times New Roman"/>
                                <w:sz w:val="32"/>
                                <w:szCs w:val="32"/>
                              </w:rPr>
                              <w:t xml:space="preserve">: </w:t>
                            </w:r>
                            <w:r w:rsidRPr="00E553ED">
                              <w:rPr>
                                <w:rFonts w:cs="Times New Roman"/>
                                <w:sz w:val="32"/>
                                <w:szCs w:val="32"/>
                              </w:rPr>
                              <w:t xml:space="preserve">TS. </w:t>
                            </w:r>
                            <w:r>
                              <w:rPr>
                                <w:rFonts w:cs="Times New Roman"/>
                                <w:sz w:val="32"/>
                                <w:szCs w:val="32"/>
                              </w:rPr>
                              <w:t xml:space="preserve">Lê Thị Hải Ngọc </w:t>
                            </w:r>
                          </w:p>
                          <w:p w14:paraId="3AF121CD" w14:textId="77777777" w:rsidR="00CE16A4" w:rsidRPr="0003038B" w:rsidRDefault="00CE16A4" w:rsidP="00CE16A4">
                            <w:pPr>
                              <w:pStyle w:val="BodyText"/>
                              <w:spacing w:line="360" w:lineRule="auto"/>
                              <w:ind w:left="284" w:right="417"/>
                              <w:rPr>
                                <w:sz w:val="32"/>
                                <w:szCs w:val="32"/>
                              </w:rPr>
                            </w:pPr>
                          </w:p>
                          <w:p w14:paraId="4FAA9681" w14:textId="77777777" w:rsidR="00CE16A4" w:rsidRPr="0003038B" w:rsidRDefault="00CE16A4" w:rsidP="00CE16A4">
                            <w:pPr>
                              <w:pStyle w:val="BodyText"/>
                              <w:spacing w:line="360" w:lineRule="auto"/>
                              <w:ind w:left="284" w:right="417"/>
                              <w:rPr>
                                <w:sz w:val="32"/>
                                <w:szCs w:val="32"/>
                              </w:rPr>
                            </w:pPr>
                          </w:p>
                          <w:p w14:paraId="4C586E81" w14:textId="77777777" w:rsidR="009F3C1A" w:rsidRDefault="00CE16A4" w:rsidP="00CE16A4">
                            <w:pPr>
                              <w:pStyle w:val="BodyText"/>
                              <w:spacing w:line="360" w:lineRule="auto"/>
                              <w:ind w:left="284" w:right="417"/>
                              <w:jc w:val="center"/>
                              <w:rPr>
                                <w:sz w:val="32"/>
                                <w:szCs w:val="32"/>
                              </w:rPr>
                            </w:pPr>
                            <w:r w:rsidRPr="0003038B">
                              <w:rPr>
                                <w:sz w:val="32"/>
                                <w:szCs w:val="32"/>
                              </w:rPr>
                              <w:t xml:space="preserve">Đề án sẽ được bảo vệ trước Hội đồng chấm </w:t>
                            </w:r>
                          </w:p>
                          <w:p w14:paraId="5E5CB551" w14:textId="7D3744D4" w:rsidR="00CE16A4" w:rsidRPr="0003038B" w:rsidRDefault="00CE16A4" w:rsidP="00CE16A4">
                            <w:pPr>
                              <w:pStyle w:val="BodyText"/>
                              <w:spacing w:line="360" w:lineRule="auto"/>
                              <w:ind w:left="284" w:right="417"/>
                              <w:jc w:val="center"/>
                              <w:rPr>
                                <w:sz w:val="32"/>
                                <w:szCs w:val="32"/>
                              </w:rPr>
                            </w:pPr>
                            <w:bookmarkStart w:id="0" w:name="_GoBack"/>
                            <w:bookmarkEnd w:id="0"/>
                            <w:r w:rsidRPr="0003038B">
                              <w:rPr>
                                <w:sz w:val="32"/>
                                <w:szCs w:val="32"/>
                              </w:rPr>
                              <w:t>Đề án Thạc sĩ Luật Kinh tế họp tại: Trường Đại học Luật</w:t>
                            </w:r>
                          </w:p>
                          <w:p w14:paraId="25A4D831" w14:textId="1BEC0AFA" w:rsidR="00CE16A4" w:rsidRPr="0003038B" w:rsidRDefault="00CE16A4" w:rsidP="00CE16A4">
                            <w:pPr>
                              <w:pStyle w:val="BodyText"/>
                              <w:spacing w:line="360" w:lineRule="auto"/>
                              <w:ind w:left="284" w:right="417"/>
                              <w:jc w:val="center"/>
                              <w:rPr>
                                <w:sz w:val="32"/>
                                <w:szCs w:val="32"/>
                              </w:rPr>
                            </w:pPr>
                            <w:r w:rsidRPr="0003038B">
                              <w:rPr>
                                <w:sz w:val="32"/>
                                <w:szCs w:val="32"/>
                              </w:rPr>
                              <w:t>Vào ngày</w:t>
                            </w:r>
                            <w:r w:rsidR="009F3C1A">
                              <w:rPr>
                                <w:sz w:val="32"/>
                                <w:szCs w:val="32"/>
                              </w:rPr>
                              <w:t>…..</w:t>
                            </w:r>
                            <w:r w:rsidR="00756A9B">
                              <w:rPr>
                                <w:sz w:val="32"/>
                                <w:szCs w:val="32"/>
                              </w:rPr>
                              <w:t xml:space="preserve"> </w:t>
                            </w:r>
                            <w:r w:rsidRPr="0003038B">
                              <w:rPr>
                                <w:sz w:val="32"/>
                                <w:szCs w:val="32"/>
                              </w:rPr>
                              <w:t xml:space="preserve">tháng </w:t>
                            </w:r>
                            <w:r>
                              <w:rPr>
                                <w:sz w:val="32"/>
                                <w:szCs w:val="32"/>
                              </w:rPr>
                              <w:t>9 Năm 2024</w:t>
                            </w:r>
                          </w:p>
                          <w:p w14:paraId="40069BA1" w14:textId="77777777" w:rsidR="00CE16A4" w:rsidRPr="0003038B" w:rsidRDefault="00CE16A4" w:rsidP="00CE16A4">
                            <w:pPr>
                              <w:ind w:left="284" w:right="417"/>
                              <w:rPr>
                                <w:rFonts w:cs="Times New Roman"/>
                                <w:sz w:val="32"/>
                                <w:szCs w:val="32"/>
                              </w:rPr>
                            </w:pPr>
                          </w:p>
                          <w:p w14:paraId="588D426F" w14:textId="77777777" w:rsidR="00CE16A4" w:rsidRPr="0003038B" w:rsidRDefault="00CE16A4" w:rsidP="00CE16A4">
                            <w:pPr>
                              <w:ind w:left="284" w:right="417"/>
                              <w:rPr>
                                <w:rFonts w:cs="Times New Roman"/>
                                <w:sz w:val="32"/>
                                <w:szCs w:val="32"/>
                              </w:rPr>
                            </w:pPr>
                          </w:p>
                          <w:p w14:paraId="3E3A7916" w14:textId="77777777" w:rsidR="00CE16A4" w:rsidRPr="0003038B" w:rsidRDefault="00CE16A4" w:rsidP="00CE16A4">
                            <w:pPr>
                              <w:ind w:left="284" w:right="417"/>
                              <w:rPr>
                                <w:rFonts w:cs="Times New Roman"/>
                                <w:sz w:val="32"/>
                                <w:szCs w:val="32"/>
                              </w:rPr>
                            </w:pPr>
                          </w:p>
                          <w:p w14:paraId="644415E2" w14:textId="77777777" w:rsidR="00CE16A4" w:rsidRPr="0003038B" w:rsidRDefault="00CE16A4" w:rsidP="00CE16A4">
                            <w:pPr>
                              <w:pStyle w:val="Heading11"/>
                              <w:spacing w:before="0" w:line="360" w:lineRule="auto"/>
                              <w:ind w:left="284" w:right="417"/>
                              <w:jc w:val="center"/>
                              <w:rPr>
                                <w:lang w:val="vi-VN"/>
                              </w:rPr>
                            </w:pPr>
                            <w:r w:rsidRPr="0003038B">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5A7C61" id="_x0000_t202" coordsize="21600,21600" o:spt="202" path="m,l,21600r21600,l21600,xe">
                <v:stroke joinstyle="miter"/>
                <v:path gradientshapeok="t" o:connecttype="rect"/>
              </v:shapetype>
              <v:shape id="Text Box 2" o:spid="_x0000_s1026" type="#_x0000_t202" style="position:absolute;margin-left:25.9pt;margin-top:18.35pt;width:432.6pt;height:665.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">
                <v:textbox>
                  <w:txbxContent>
                    <w:p w14:paraId="28362FD5" w14:textId="77777777" w:rsidR="00CE16A4" w:rsidRPr="0003038B" w:rsidRDefault="00CE16A4" w:rsidP="00CE16A4">
                      <w:pPr>
                        <w:pStyle w:val="BodyText"/>
                        <w:spacing w:line="360" w:lineRule="auto"/>
                        <w:ind w:left="284" w:right="417"/>
                        <w:jc w:val="center"/>
                        <w:rPr>
                          <w:b/>
                          <w:sz w:val="32"/>
                          <w:szCs w:val="32"/>
                        </w:rPr>
                      </w:pPr>
                    </w:p>
                    <w:p w14:paraId="41D5B454" w14:textId="77777777" w:rsidR="00CE16A4" w:rsidRPr="0003038B" w:rsidRDefault="00CE16A4" w:rsidP="00CE16A4">
                      <w:pPr>
                        <w:pStyle w:val="BodyText"/>
                        <w:spacing w:line="360" w:lineRule="auto"/>
                        <w:ind w:left="284" w:right="417"/>
                        <w:jc w:val="center"/>
                        <w:rPr>
                          <w:sz w:val="32"/>
                          <w:szCs w:val="32"/>
                        </w:rPr>
                      </w:pPr>
                    </w:p>
                    <w:p w14:paraId="3E73CBF7" w14:textId="77777777" w:rsidR="00CE16A4" w:rsidRPr="0003038B" w:rsidRDefault="00CE16A4" w:rsidP="00CE16A4">
                      <w:pPr>
                        <w:pStyle w:val="BodyText"/>
                        <w:spacing w:line="360" w:lineRule="auto"/>
                        <w:ind w:left="284" w:right="417"/>
                        <w:jc w:val="center"/>
                        <w:rPr>
                          <w:sz w:val="32"/>
                          <w:szCs w:val="32"/>
                        </w:rPr>
                      </w:pPr>
                      <w:r w:rsidRPr="0003038B">
                        <w:rPr>
                          <w:sz w:val="32"/>
                          <w:szCs w:val="32"/>
                        </w:rPr>
                        <w:t>Công trình được hoàn thành tại:</w:t>
                      </w:r>
                    </w:p>
                    <w:p w14:paraId="7B648736" w14:textId="77777777" w:rsidR="00CE16A4" w:rsidRPr="0003038B" w:rsidRDefault="00CE16A4" w:rsidP="00CE16A4">
                      <w:pPr>
                        <w:ind w:left="284" w:right="417"/>
                        <w:jc w:val="center"/>
                        <w:rPr>
                          <w:rFonts w:cs="Times New Roman"/>
                          <w:sz w:val="32"/>
                          <w:szCs w:val="32"/>
                        </w:rPr>
                      </w:pPr>
                      <w:r w:rsidRPr="0003038B">
                        <w:rPr>
                          <w:rFonts w:cs="Times New Roman"/>
                          <w:sz w:val="32"/>
                          <w:szCs w:val="32"/>
                        </w:rPr>
                        <w:t>Trường Đại học Luật, Đại học Huế</w:t>
                      </w:r>
                    </w:p>
                    <w:p w14:paraId="5AA42391" w14:textId="77777777" w:rsidR="00CE16A4" w:rsidRPr="0003038B" w:rsidRDefault="00CE16A4" w:rsidP="00CE16A4">
                      <w:pPr>
                        <w:ind w:left="284" w:right="417"/>
                        <w:jc w:val="center"/>
                        <w:rPr>
                          <w:rFonts w:cs="Times New Roman"/>
                          <w:b/>
                          <w:sz w:val="32"/>
                          <w:szCs w:val="32"/>
                        </w:rPr>
                      </w:pPr>
                    </w:p>
                    <w:p w14:paraId="65F562BE" w14:textId="77777777" w:rsidR="00CE16A4" w:rsidRPr="0003038B" w:rsidRDefault="00CE16A4" w:rsidP="00CE16A4">
                      <w:pPr>
                        <w:ind w:left="284" w:right="417"/>
                        <w:jc w:val="center"/>
                        <w:rPr>
                          <w:rFonts w:cs="Times New Roman"/>
                          <w:b/>
                          <w:sz w:val="32"/>
                          <w:szCs w:val="32"/>
                        </w:rPr>
                      </w:pPr>
                    </w:p>
                    <w:p w14:paraId="11D9F089" w14:textId="5AA11C21" w:rsidR="00CE16A4" w:rsidRPr="0003038B" w:rsidRDefault="00CE16A4" w:rsidP="00CE16A4">
                      <w:pPr>
                        <w:tabs>
                          <w:tab w:val="left" w:pos="3969"/>
                        </w:tabs>
                        <w:ind w:right="-9" w:firstLine="567"/>
                        <w:rPr>
                          <w:rFonts w:cs="Times New Roman"/>
                          <w:b/>
                          <w:spacing w:val="-12"/>
                          <w:sz w:val="32"/>
                          <w:szCs w:val="32"/>
                        </w:rPr>
                      </w:pPr>
                      <w:r w:rsidRPr="0003038B">
                        <w:rPr>
                          <w:rFonts w:cs="Times New Roman"/>
                          <w:spacing w:val="-12"/>
                          <w:sz w:val="32"/>
                          <w:szCs w:val="32"/>
                        </w:rPr>
                        <w:t xml:space="preserve">Người hướng dẫn khoa học: </w:t>
                      </w:r>
                      <w:r w:rsidRPr="0003038B">
                        <w:rPr>
                          <w:rFonts w:cs="Times New Roman"/>
                          <w:spacing w:val="-12"/>
                          <w:sz w:val="32"/>
                          <w:szCs w:val="32"/>
                        </w:rPr>
                        <w:tab/>
                      </w:r>
                      <w:r w:rsidRPr="0003038B">
                        <w:rPr>
                          <w:rFonts w:cs="Times New Roman"/>
                          <w:b/>
                          <w:spacing w:val="-12"/>
                          <w:sz w:val="32"/>
                          <w:szCs w:val="32"/>
                        </w:rPr>
                        <w:t>1.</w:t>
                      </w:r>
                      <w:r w:rsidRPr="0003038B">
                        <w:rPr>
                          <w:rFonts w:cs="Times New Roman"/>
                          <w:spacing w:val="-12"/>
                          <w:sz w:val="32"/>
                          <w:szCs w:val="32"/>
                        </w:rPr>
                        <w:t xml:space="preserve"> </w:t>
                      </w:r>
                      <w:r w:rsidRPr="0003038B">
                        <w:rPr>
                          <w:rFonts w:cs="Times New Roman"/>
                          <w:b/>
                          <w:spacing w:val="-12"/>
                          <w:sz w:val="32"/>
                          <w:szCs w:val="32"/>
                        </w:rPr>
                        <w:t xml:space="preserve">TS. Trần </w:t>
                      </w:r>
                      <w:r>
                        <w:rPr>
                          <w:rFonts w:cs="Times New Roman"/>
                          <w:b/>
                          <w:spacing w:val="-12"/>
                          <w:sz w:val="32"/>
                          <w:szCs w:val="32"/>
                        </w:rPr>
                        <w:t>Tiến Hải</w:t>
                      </w:r>
                      <w:r w:rsidRPr="0003038B">
                        <w:rPr>
                          <w:rFonts w:cs="Times New Roman"/>
                          <w:b/>
                          <w:spacing w:val="-12"/>
                          <w:sz w:val="32"/>
                          <w:szCs w:val="32"/>
                        </w:rPr>
                        <w:t xml:space="preserve"> </w:t>
                      </w:r>
                    </w:p>
                    <w:p w14:paraId="70ED859E" w14:textId="65CF2522" w:rsidR="00CE16A4" w:rsidRPr="0003038B" w:rsidRDefault="00CE16A4" w:rsidP="00CE16A4">
                      <w:pPr>
                        <w:tabs>
                          <w:tab w:val="left" w:pos="3969"/>
                        </w:tabs>
                        <w:ind w:right="-9"/>
                        <w:rPr>
                          <w:rFonts w:cs="Times New Roman"/>
                          <w:b/>
                          <w:spacing w:val="-12"/>
                          <w:sz w:val="32"/>
                          <w:szCs w:val="32"/>
                        </w:rPr>
                      </w:pPr>
                      <w:r w:rsidRPr="0003038B">
                        <w:rPr>
                          <w:rFonts w:cs="Times New Roman"/>
                          <w:b/>
                          <w:spacing w:val="-12"/>
                          <w:sz w:val="32"/>
                          <w:szCs w:val="32"/>
                        </w:rPr>
                        <w:tab/>
                        <w:t xml:space="preserve">2. </w:t>
                      </w:r>
                      <w:r>
                        <w:rPr>
                          <w:rFonts w:cs="Times New Roman"/>
                          <w:b/>
                          <w:spacing w:val="-12"/>
                          <w:sz w:val="32"/>
                          <w:szCs w:val="32"/>
                        </w:rPr>
                        <w:t xml:space="preserve">TS. Hoàng Thị Hải Yến </w:t>
                      </w:r>
                    </w:p>
                    <w:p w14:paraId="632BF409" w14:textId="77777777" w:rsidR="00CE16A4" w:rsidRPr="0003038B" w:rsidRDefault="00CE16A4" w:rsidP="00CE16A4">
                      <w:pPr>
                        <w:ind w:left="284" w:right="417"/>
                        <w:jc w:val="center"/>
                        <w:rPr>
                          <w:rFonts w:cs="Times New Roman"/>
                          <w:b/>
                          <w:sz w:val="32"/>
                          <w:szCs w:val="32"/>
                          <w:u w:val="single"/>
                        </w:rPr>
                      </w:pPr>
                    </w:p>
                    <w:p w14:paraId="283DDE01" w14:textId="77777777" w:rsidR="00CE16A4" w:rsidRPr="0003038B" w:rsidRDefault="00CE16A4" w:rsidP="00CE16A4">
                      <w:pPr>
                        <w:ind w:left="284" w:right="417"/>
                        <w:rPr>
                          <w:rFonts w:cs="Times New Roman"/>
                          <w:sz w:val="32"/>
                          <w:szCs w:val="32"/>
                        </w:rPr>
                      </w:pPr>
                    </w:p>
                    <w:p w14:paraId="687A92F2" w14:textId="77777777" w:rsidR="00CE16A4" w:rsidRPr="0003038B" w:rsidRDefault="00CE16A4" w:rsidP="00CE16A4">
                      <w:pPr>
                        <w:ind w:left="284" w:right="417"/>
                        <w:rPr>
                          <w:rFonts w:cs="Times New Roman"/>
                          <w:sz w:val="32"/>
                          <w:szCs w:val="32"/>
                        </w:rPr>
                      </w:pPr>
                    </w:p>
                    <w:p w14:paraId="41642BCD" w14:textId="575D8518" w:rsidR="00CE16A4" w:rsidRPr="0003038B" w:rsidRDefault="00CE16A4" w:rsidP="00CE16A4">
                      <w:pPr>
                        <w:ind w:left="284" w:right="417"/>
                        <w:rPr>
                          <w:sz w:val="32"/>
                          <w:szCs w:val="32"/>
                        </w:rPr>
                      </w:pPr>
                      <w:r w:rsidRPr="0003038B">
                        <w:rPr>
                          <w:rFonts w:cs="Times New Roman"/>
                          <w:sz w:val="32"/>
                          <w:szCs w:val="32"/>
                        </w:rPr>
                        <w:t>Phản biệ</w:t>
                      </w:r>
                      <w:r>
                        <w:rPr>
                          <w:rFonts w:cs="Times New Roman"/>
                          <w:sz w:val="32"/>
                          <w:szCs w:val="32"/>
                        </w:rPr>
                        <w:t xml:space="preserve">n </w:t>
                      </w:r>
                      <w:r w:rsidRPr="0003038B">
                        <w:rPr>
                          <w:rFonts w:cs="Times New Roman"/>
                          <w:sz w:val="32"/>
                          <w:szCs w:val="32"/>
                        </w:rPr>
                        <w:t xml:space="preserve">: </w:t>
                      </w:r>
                      <w:r w:rsidRPr="00E553ED">
                        <w:rPr>
                          <w:rFonts w:cs="Times New Roman"/>
                          <w:sz w:val="32"/>
                          <w:szCs w:val="32"/>
                        </w:rPr>
                        <w:t xml:space="preserve">TS. </w:t>
                      </w:r>
                      <w:r>
                        <w:rPr>
                          <w:rFonts w:cs="Times New Roman"/>
                          <w:sz w:val="32"/>
                          <w:szCs w:val="32"/>
                        </w:rPr>
                        <w:t xml:space="preserve">Lê Thị Hải Ngọc </w:t>
                      </w:r>
                    </w:p>
                    <w:p w14:paraId="3AF121CD" w14:textId="77777777" w:rsidR="00CE16A4" w:rsidRPr="0003038B" w:rsidRDefault="00CE16A4" w:rsidP="00CE16A4">
                      <w:pPr>
                        <w:pStyle w:val="BodyText"/>
                        <w:spacing w:line="360" w:lineRule="auto"/>
                        <w:ind w:left="284" w:right="417"/>
                        <w:rPr>
                          <w:sz w:val="32"/>
                          <w:szCs w:val="32"/>
                        </w:rPr>
                      </w:pPr>
                    </w:p>
                    <w:p w14:paraId="4FAA9681" w14:textId="77777777" w:rsidR="00CE16A4" w:rsidRPr="0003038B" w:rsidRDefault="00CE16A4" w:rsidP="00CE16A4">
                      <w:pPr>
                        <w:pStyle w:val="BodyText"/>
                        <w:spacing w:line="360" w:lineRule="auto"/>
                        <w:ind w:left="284" w:right="417"/>
                        <w:rPr>
                          <w:sz w:val="32"/>
                          <w:szCs w:val="32"/>
                        </w:rPr>
                      </w:pPr>
                    </w:p>
                    <w:p w14:paraId="4C586E81" w14:textId="77777777" w:rsidR="009F3C1A" w:rsidRDefault="00CE16A4" w:rsidP="00CE16A4">
                      <w:pPr>
                        <w:pStyle w:val="BodyText"/>
                        <w:spacing w:line="360" w:lineRule="auto"/>
                        <w:ind w:left="284" w:right="417"/>
                        <w:jc w:val="center"/>
                        <w:rPr>
                          <w:sz w:val="32"/>
                          <w:szCs w:val="32"/>
                        </w:rPr>
                      </w:pPr>
                      <w:r w:rsidRPr="0003038B">
                        <w:rPr>
                          <w:sz w:val="32"/>
                          <w:szCs w:val="32"/>
                        </w:rPr>
                        <w:t xml:space="preserve">Đề án sẽ được bảo vệ trước Hội đồng chấm </w:t>
                      </w:r>
                    </w:p>
                    <w:p w14:paraId="5E5CB551" w14:textId="7D3744D4" w:rsidR="00CE16A4" w:rsidRPr="0003038B" w:rsidRDefault="00CE16A4" w:rsidP="00CE16A4">
                      <w:pPr>
                        <w:pStyle w:val="BodyText"/>
                        <w:spacing w:line="360" w:lineRule="auto"/>
                        <w:ind w:left="284" w:right="417"/>
                        <w:jc w:val="center"/>
                        <w:rPr>
                          <w:sz w:val="32"/>
                          <w:szCs w:val="32"/>
                        </w:rPr>
                      </w:pPr>
                      <w:bookmarkStart w:id="1" w:name="_GoBack"/>
                      <w:bookmarkEnd w:id="1"/>
                      <w:r w:rsidRPr="0003038B">
                        <w:rPr>
                          <w:sz w:val="32"/>
                          <w:szCs w:val="32"/>
                        </w:rPr>
                        <w:t>Đề án Thạc sĩ Luật Kinh tế họp tại: Trường Đại học Luật</w:t>
                      </w:r>
                    </w:p>
                    <w:p w14:paraId="25A4D831" w14:textId="1BEC0AFA" w:rsidR="00CE16A4" w:rsidRPr="0003038B" w:rsidRDefault="00CE16A4" w:rsidP="00CE16A4">
                      <w:pPr>
                        <w:pStyle w:val="BodyText"/>
                        <w:spacing w:line="360" w:lineRule="auto"/>
                        <w:ind w:left="284" w:right="417"/>
                        <w:jc w:val="center"/>
                        <w:rPr>
                          <w:sz w:val="32"/>
                          <w:szCs w:val="32"/>
                        </w:rPr>
                      </w:pPr>
                      <w:r w:rsidRPr="0003038B">
                        <w:rPr>
                          <w:sz w:val="32"/>
                          <w:szCs w:val="32"/>
                        </w:rPr>
                        <w:t>Vào ngày</w:t>
                      </w:r>
                      <w:r w:rsidR="009F3C1A">
                        <w:rPr>
                          <w:sz w:val="32"/>
                          <w:szCs w:val="32"/>
                        </w:rPr>
                        <w:t>…..</w:t>
                      </w:r>
                      <w:r w:rsidR="00756A9B">
                        <w:rPr>
                          <w:sz w:val="32"/>
                          <w:szCs w:val="32"/>
                        </w:rPr>
                        <w:t xml:space="preserve"> </w:t>
                      </w:r>
                      <w:r w:rsidRPr="0003038B">
                        <w:rPr>
                          <w:sz w:val="32"/>
                          <w:szCs w:val="32"/>
                        </w:rPr>
                        <w:t xml:space="preserve">tháng </w:t>
                      </w:r>
                      <w:r>
                        <w:rPr>
                          <w:sz w:val="32"/>
                          <w:szCs w:val="32"/>
                        </w:rPr>
                        <w:t>9 Năm 2024</w:t>
                      </w:r>
                    </w:p>
                    <w:p w14:paraId="40069BA1" w14:textId="77777777" w:rsidR="00CE16A4" w:rsidRPr="0003038B" w:rsidRDefault="00CE16A4" w:rsidP="00CE16A4">
                      <w:pPr>
                        <w:ind w:left="284" w:right="417"/>
                        <w:rPr>
                          <w:rFonts w:cs="Times New Roman"/>
                          <w:sz w:val="32"/>
                          <w:szCs w:val="32"/>
                        </w:rPr>
                      </w:pPr>
                    </w:p>
                    <w:p w14:paraId="588D426F" w14:textId="77777777" w:rsidR="00CE16A4" w:rsidRPr="0003038B" w:rsidRDefault="00CE16A4" w:rsidP="00CE16A4">
                      <w:pPr>
                        <w:ind w:left="284" w:right="417"/>
                        <w:rPr>
                          <w:rFonts w:cs="Times New Roman"/>
                          <w:sz w:val="32"/>
                          <w:szCs w:val="32"/>
                        </w:rPr>
                      </w:pPr>
                    </w:p>
                    <w:p w14:paraId="3E3A7916" w14:textId="77777777" w:rsidR="00CE16A4" w:rsidRPr="0003038B" w:rsidRDefault="00CE16A4" w:rsidP="00CE16A4">
                      <w:pPr>
                        <w:ind w:left="284" w:right="417"/>
                        <w:rPr>
                          <w:rFonts w:cs="Times New Roman"/>
                          <w:sz w:val="32"/>
                          <w:szCs w:val="32"/>
                        </w:rPr>
                      </w:pPr>
                    </w:p>
                    <w:p w14:paraId="644415E2" w14:textId="77777777" w:rsidR="00CE16A4" w:rsidRPr="0003038B" w:rsidRDefault="00CE16A4" w:rsidP="00CE16A4">
                      <w:pPr>
                        <w:pStyle w:val="Heading11"/>
                        <w:spacing w:before="0" w:line="360" w:lineRule="auto"/>
                        <w:ind w:left="284" w:right="417"/>
                        <w:jc w:val="center"/>
                        <w:rPr>
                          <w:lang w:val="vi-VN"/>
                        </w:rPr>
                      </w:pPr>
                      <w:r w:rsidRPr="0003038B">
                        <w:rPr>
                          <w:lang w:val="vi-VN"/>
                        </w:rPr>
                        <w:t>Trường Đại học Luật, Đại học Huế</w:t>
                      </w:r>
                    </w:p>
                  </w:txbxContent>
                </v:textbox>
                <w10:wrap anchorx="margin"/>
              </v:shape>
            </w:pict>
          </mc:Fallback>
        </mc:AlternateContent>
      </w:r>
      <w:r>
        <w:rPr>
          <w:rFonts w:cs="Times New Roman"/>
          <w:b/>
          <w:bCs/>
          <w:szCs w:val="28"/>
          <w:lang w:val="pl-PL"/>
        </w:rPr>
        <w:br w:type="page"/>
      </w:r>
    </w:p>
    <w:p w14:paraId="5B6F787E" w14:textId="758C16B7" w:rsidR="00AC0347" w:rsidRPr="00CE16A4" w:rsidRDefault="0040337F" w:rsidP="00AC0347">
      <w:pPr>
        <w:spacing w:after="0" w:line="240" w:lineRule="auto"/>
        <w:jc w:val="center"/>
        <w:rPr>
          <w:rFonts w:cs="Times New Roman"/>
          <w:b/>
          <w:bCs/>
          <w:szCs w:val="28"/>
          <w:lang w:val="pl-PL"/>
        </w:rPr>
      </w:pPr>
      <w:r w:rsidRPr="00CE16A4">
        <w:rPr>
          <w:rFonts w:cs="Times New Roman"/>
          <w:b/>
          <w:bCs/>
          <w:szCs w:val="28"/>
          <w:lang w:val="pl-PL"/>
        </w:rPr>
        <w:lastRenderedPageBreak/>
        <w:t xml:space="preserve">MỤC LỤC </w:t>
      </w:r>
    </w:p>
    <w:p w14:paraId="27892DF0" w14:textId="4F2F8761" w:rsidR="0040337F" w:rsidRPr="00CE16A4" w:rsidRDefault="0040337F" w:rsidP="0040337F">
      <w:pPr>
        <w:spacing w:after="0" w:line="240" w:lineRule="auto"/>
        <w:jc w:val="both"/>
        <w:rPr>
          <w:rFonts w:cs="Times New Roman"/>
          <w:b/>
          <w:bCs/>
          <w:szCs w:val="28"/>
          <w:lang w:val="pl-PL"/>
        </w:rPr>
      </w:pPr>
    </w:p>
    <w:p w14:paraId="7124F5A5" w14:textId="5FF6CA76" w:rsidR="0040337F" w:rsidRPr="00CE16A4" w:rsidRDefault="0040337F" w:rsidP="0040337F">
      <w:pPr>
        <w:pStyle w:val="TOC1"/>
        <w:tabs>
          <w:tab w:val="right" w:leader="dot" w:pos="9062"/>
        </w:tabs>
        <w:jc w:val="both"/>
        <w:rPr>
          <w:rFonts w:eastAsiaTheme="minorEastAsia" w:cs="Times New Roman"/>
          <w:noProof/>
          <w:szCs w:val="28"/>
        </w:rPr>
      </w:pPr>
      <w:r w:rsidRPr="00CE16A4">
        <w:rPr>
          <w:rFonts w:cs="Times New Roman"/>
          <w:b/>
          <w:bCs/>
          <w:szCs w:val="28"/>
          <w:lang w:val="pl-PL"/>
        </w:rPr>
        <w:fldChar w:fldCharType="begin"/>
      </w:r>
      <w:r w:rsidRPr="00CE16A4">
        <w:rPr>
          <w:rFonts w:cs="Times New Roman"/>
          <w:b/>
          <w:bCs/>
          <w:szCs w:val="28"/>
          <w:lang w:val="pl-PL"/>
        </w:rPr>
        <w:instrText xml:space="preserve"> TOC \h \z \t "..1,1,..2,1,..3,1,..4,1" </w:instrText>
      </w:r>
      <w:r w:rsidRPr="00CE16A4">
        <w:rPr>
          <w:rFonts w:cs="Times New Roman"/>
          <w:b/>
          <w:bCs/>
          <w:szCs w:val="28"/>
          <w:lang w:val="pl-PL"/>
        </w:rPr>
        <w:fldChar w:fldCharType="separate"/>
      </w:r>
      <w:hyperlink w:anchor="_Toc179297911" w:history="1">
        <w:r w:rsidRPr="00CE16A4">
          <w:rPr>
            <w:rStyle w:val="Hyperlink"/>
            <w:rFonts w:cs="Times New Roman"/>
            <w:b/>
            <w:noProof/>
            <w:color w:val="auto"/>
            <w:szCs w:val="28"/>
          </w:rPr>
          <w:t>PHẦN MỞ ĐẦU</w:t>
        </w:r>
        <w:r w:rsidRPr="00CE16A4">
          <w:rPr>
            <w:rFonts w:cs="Times New Roman"/>
            <w:b/>
            <w:noProof/>
            <w:webHidden/>
            <w:szCs w:val="28"/>
          </w:rPr>
          <w:tab/>
        </w:r>
        <w:r w:rsidRPr="00CE16A4">
          <w:rPr>
            <w:rFonts w:cs="Times New Roman"/>
            <w:b/>
            <w:noProof/>
            <w:webHidden/>
            <w:szCs w:val="28"/>
          </w:rPr>
          <w:fldChar w:fldCharType="begin"/>
        </w:r>
        <w:r w:rsidRPr="00CE16A4">
          <w:rPr>
            <w:rFonts w:cs="Times New Roman"/>
            <w:b/>
            <w:noProof/>
            <w:webHidden/>
            <w:szCs w:val="28"/>
          </w:rPr>
          <w:instrText xml:space="preserve"> PAGEREF _Toc179297911 \h </w:instrText>
        </w:r>
        <w:r w:rsidRPr="00CE16A4">
          <w:rPr>
            <w:rFonts w:cs="Times New Roman"/>
            <w:b/>
            <w:noProof/>
            <w:webHidden/>
            <w:szCs w:val="28"/>
          </w:rPr>
        </w:r>
        <w:r w:rsidRPr="00CE16A4">
          <w:rPr>
            <w:rFonts w:cs="Times New Roman"/>
            <w:b/>
            <w:noProof/>
            <w:webHidden/>
            <w:szCs w:val="28"/>
          </w:rPr>
          <w:fldChar w:fldCharType="separate"/>
        </w:r>
        <w:r w:rsidR="009F3C1A">
          <w:rPr>
            <w:rFonts w:cs="Times New Roman"/>
            <w:b/>
            <w:noProof/>
            <w:webHidden/>
            <w:szCs w:val="28"/>
          </w:rPr>
          <w:t>1</w:t>
        </w:r>
        <w:r w:rsidRPr="00CE16A4">
          <w:rPr>
            <w:rFonts w:cs="Times New Roman"/>
            <w:b/>
            <w:noProof/>
            <w:webHidden/>
            <w:szCs w:val="28"/>
          </w:rPr>
          <w:fldChar w:fldCharType="end"/>
        </w:r>
      </w:hyperlink>
    </w:p>
    <w:p w14:paraId="31F0B85F" w14:textId="7B53E6F6" w:rsidR="0040337F" w:rsidRPr="00CE16A4" w:rsidRDefault="009D439A" w:rsidP="0040337F">
      <w:pPr>
        <w:pStyle w:val="TOC1"/>
        <w:tabs>
          <w:tab w:val="right" w:leader="dot" w:pos="9062"/>
        </w:tabs>
        <w:jc w:val="both"/>
        <w:rPr>
          <w:rFonts w:eastAsiaTheme="minorEastAsia" w:cs="Times New Roman"/>
          <w:noProof/>
          <w:szCs w:val="28"/>
        </w:rPr>
      </w:pPr>
      <w:hyperlink w:anchor="_Toc179297912" w:history="1">
        <w:r w:rsidR="0040337F" w:rsidRPr="00CE16A4">
          <w:rPr>
            <w:rStyle w:val="Hyperlink"/>
            <w:rFonts w:cs="Times New Roman"/>
            <w:noProof/>
            <w:color w:val="auto"/>
            <w:szCs w:val="28"/>
          </w:rPr>
          <w:t>1. Tính cấp thiết của việc nghiên cứu đề án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_Toc179297912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w:t>
        </w:r>
        <w:r w:rsidR="0040337F" w:rsidRPr="00CE16A4">
          <w:rPr>
            <w:rFonts w:cs="Times New Roman"/>
            <w:noProof/>
            <w:webHidden/>
            <w:szCs w:val="28"/>
          </w:rPr>
          <w:fldChar w:fldCharType="end"/>
        </w:r>
      </w:hyperlink>
    </w:p>
    <w:p w14:paraId="7ADDF10B" w14:textId="42E0F008" w:rsidR="0040337F" w:rsidRPr="00CE16A4" w:rsidRDefault="009D439A" w:rsidP="0040337F">
      <w:pPr>
        <w:pStyle w:val="TOC1"/>
        <w:tabs>
          <w:tab w:val="right" w:leader="dot" w:pos="9062"/>
        </w:tabs>
        <w:jc w:val="both"/>
        <w:rPr>
          <w:rFonts w:eastAsiaTheme="minorEastAsia" w:cs="Times New Roman"/>
          <w:noProof/>
          <w:szCs w:val="28"/>
        </w:rPr>
      </w:pPr>
      <w:hyperlink w:anchor="_Toc179297913" w:history="1">
        <w:r w:rsidR="0040337F" w:rsidRPr="00CE16A4">
          <w:rPr>
            <w:rStyle w:val="Hyperlink"/>
            <w:rFonts w:cs="Times New Roman"/>
            <w:noProof/>
            <w:color w:val="auto"/>
            <w:szCs w:val="28"/>
            <w:lang w:val="nb-NO"/>
          </w:rPr>
          <w:t>2</w:t>
        </w:r>
        <w:r w:rsidR="0040337F" w:rsidRPr="00CE16A4">
          <w:rPr>
            <w:rStyle w:val="Hyperlink"/>
            <w:rFonts w:cs="Times New Roman"/>
            <w:noProof/>
            <w:color w:val="auto"/>
            <w:szCs w:val="28"/>
          </w:rPr>
          <w:t>. Tình hình nghiên cứu liên quan đến đề án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_Toc179297913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2</w:t>
        </w:r>
        <w:r w:rsidR="0040337F" w:rsidRPr="00CE16A4">
          <w:rPr>
            <w:rFonts w:cs="Times New Roman"/>
            <w:noProof/>
            <w:webHidden/>
            <w:szCs w:val="28"/>
          </w:rPr>
          <w:fldChar w:fldCharType="end"/>
        </w:r>
      </w:hyperlink>
    </w:p>
    <w:p w14:paraId="2F753FB6" w14:textId="267F7817" w:rsidR="0040337F" w:rsidRPr="00CE16A4" w:rsidRDefault="009D439A" w:rsidP="0040337F">
      <w:pPr>
        <w:pStyle w:val="TOC1"/>
        <w:tabs>
          <w:tab w:val="right" w:leader="dot" w:pos="9062"/>
        </w:tabs>
        <w:jc w:val="both"/>
        <w:rPr>
          <w:rFonts w:eastAsiaTheme="minorEastAsia" w:cs="Times New Roman"/>
          <w:noProof/>
          <w:szCs w:val="28"/>
        </w:rPr>
      </w:pPr>
      <w:hyperlink w:anchor="_Toc179297914" w:history="1">
        <w:r w:rsidR="0040337F" w:rsidRPr="00CE16A4">
          <w:rPr>
            <w:rStyle w:val="Hyperlink"/>
            <w:rFonts w:cs="Times New Roman"/>
            <w:noProof/>
            <w:color w:val="auto"/>
            <w:szCs w:val="28"/>
          </w:rPr>
          <w:t>3. Mục đích và nhiệm vụ nghiên cứu của đề án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_Toc179297914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3</w:t>
        </w:r>
        <w:r w:rsidR="0040337F" w:rsidRPr="00CE16A4">
          <w:rPr>
            <w:rFonts w:cs="Times New Roman"/>
            <w:noProof/>
            <w:webHidden/>
            <w:szCs w:val="28"/>
          </w:rPr>
          <w:fldChar w:fldCharType="end"/>
        </w:r>
      </w:hyperlink>
    </w:p>
    <w:p w14:paraId="401A07C0" w14:textId="35BC28F4" w:rsidR="0040337F" w:rsidRPr="00CE16A4" w:rsidRDefault="009D439A" w:rsidP="0040337F">
      <w:pPr>
        <w:pStyle w:val="TOC1"/>
        <w:tabs>
          <w:tab w:val="right" w:leader="dot" w:pos="9062"/>
        </w:tabs>
        <w:jc w:val="both"/>
        <w:rPr>
          <w:rFonts w:eastAsiaTheme="minorEastAsia" w:cs="Times New Roman"/>
          <w:noProof/>
          <w:szCs w:val="28"/>
        </w:rPr>
      </w:pPr>
      <w:hyperlink w:anchor="_Toc179297915" w:history="1">
        <w:r w:rsidR="0040337F" w:rsidRPr="00CE16A4">
          <w:rPr>
            <w:rStyle w:val="Hyperlink"/>
            <w:rFonts w:cs="Times New Roman"/>
            <w:noProof/>
            <w:color w:val="auto"/>
            <w:szCs w:val="28"/>
          </w:rPr>
          <w:t>4. Đối tượng và phạm vi nghiên cứu đề án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_Toc179297915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3</w:t>
        </w:r>
        <w:r w:rsidR="0040337F" w:rsidRPr="00CE16A4">
          <w:rPr>
            <w:rFonts w:cs="Times New Roman"/>
            <w:noProof/>
            <w:webHidden/>
            <w:szCs w:val="28"/>
          </w:rPr>
          <w:fldChar w:fldCharType="end"/>
        </w:r>
      </w:hyperlink>
    </w:p>
    <w:p w14:paraId="41A83A66" w14:textId="4306ED63" w:rsidR="0040337F" w:rsidRPr="00CE16A4" w:rsidRDefault="009D439A" w:rsidP="0040337F">
      <w:pPr>
        <w:pStyle w:val="TOC1"/>
        <w:tabs>
          <w:tab w:val="right" w:leader="dot" w:pos="9062"/>
        </w:tabs>
        <w:jc w:val="both"/>
        <w:rPr>
          <w:rFonts w:eastAsiaTheme="minorEastAsia" w:cs="Times New Roman"/>
          <w:noProof/>
          <w:szCs w:val="28"/>
        </w:rPr>
      </w:pPr>
      <w:hyperlink w:anchor="_Toc179297916" w:history="1">
        <w:r w:rsidR="0040337F" w:rsidRPr="00CE16A4">
          <w:rPr>
            <w:rStyle w:val="Hyperlink"/>
            <w:rFonts w:cs="Times New Roman"/>
            <w:noProof/>
            <w:color w:val="auto"/>
            <w:szCs w:val="28"/>
          </w:rPr>
          <w:t>5. Phương pháp nghiên cứu đề án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_Toc179297916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3</w:t>
        </w:r>
        <w:r w:rsidR="0040337F" w:rsidRPr="00CE16A4">
          <w:rPr>
            <w:rFonts w:cs="Times New Roman"/>
            <w:noProof/>
            <w:webHidden/>
            <w:szCs w:val="28"/>
          </w:rPr>
          <w:fldChar w:fldCharType="end"/>
        </w:r>
      </w:hyperlink>
    </w:p>
    <w:p w14:paraId="6DD5393D" w14:textId="1F21E995" w:rsidR="0040337F" w:rsidRPr="00CE16A4" w:rsidRDefault="009D439A" w:rsidP="0040337F">
      <w:pPr>
        <w:pStyle w:val="TOC1"/>
        <w:tabs>
          <w:tab w:val="right" w:leader="dot" w:pos="9062"/>
        </w:tabs>
        <w:jc w:val="both"/>
        <w:rPr>
          <w:rFonts w:eastAsiaTheme="minorEastAsia" w:cs="Times New Roman"/>
          <w:noProof/>
          <w:szCs w:val="28"/>
        </w:rPr>
      </w:pPr>
      <w:hyperlink w:anchor="_Toc179297917" w:history="1">
        <w:r w:rsidR="0040337F" w:rsidRPr="00CE16A4">
          <w:rPr>
            <w:rStyle w:val="Hyperlink"/>
            <w:rFonts w:cs="Times New Roman"/>
            <w:noProof/>
            <w:color w:val="auto"/>
            <w:szCs w:val="28"/>
          </w:rPr>
          <w:t>6. Ý nghĩa khoa học và ý nghĩa thực tiễn của đề án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_Toc179297917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4</w:t>
        </w:r>
        <w:r w:rsidR="0040337F" w:rsidRPr="00CE16A4">
          <w:rPr>
            <w:rFonts w:cs="Times New Roman"/>
            <w:noProof/>
            <w:webHidden/>
            <w:szCs w:val="28"/>
          </w:rPr>
          <w:fldChar w:fldCharType="end"/>
        </w:r>
      </w:hyperlink>
    </w:p>
    <w:p w14:paraId="2801BF5D" w14:textId="7C897C99" w:rsidR="0040337F" w:rsidRPr="00CE16A4" w:rsidRDefault="009D439A" w:rsidP="0040337F">
      <w:pPr>
        <w:pStyle w:val="TOC1"/>
        <w:tabs>
          <w:tab w:val="right" w:leader="dot" w:pos="9062"/>
        </w:tabs>
        <w:jc w:val="both"/>
        <w:rPr>
          <w:rFonts w:eastAsiaTheme="minorEastAsia" w:cs="Times New Roman"/>
          <w:noProof/>
          <w:szCs w:val="28"/>
        </w:rPr>
      </w:pPr>
      <w:hyperlink w:anchor="_Toc179297918" w:history="1">
        <w:r w:rsidR="0040337F" w:rsidRPr="00CE16A4">
          <w:rPr>
            <w:rStyle w:val="Hyperlink"/>
            <w:rFonts w:cs="Times New Roman"/>
            <w:noProof/>
            <w:color w:val="auto"/>
            <w:szCs w:val="28"/>
          </w:rPr>
          <w:t>7. Kết cấu của đề án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_Toc179297918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4</w:t>
        </w:r>
        <w:r w:rsidR="0040337F" w:rsidRPr="00CE16A4">
          <w:rPr>
            <w:rFonts w:cs="Times New Roman"/>
            <w:noProof/>
            <w:webHidden/>
            <w:szCs w:val="28"/>
          </w:rPr>
          <w:fldChar w:fldCharType="end"/>
        </w:r>
      </w:hyperlink>
    </w:p>
    <w:p w14:paraId="20B357D6" w14:textId="163E044A" w:rsidR="0040337F" w:rsidRPr="00CE16A4" w:rsidRDefault="009D439A" w:rsidP="0040337F">
      <w:pPr>
        <w:pStyle w:val="TOC1"/>
        <w:tabs>
          <w:tab w:val="right" w:leader="dot" w:pos="9062"/>
        </w:tabs>
        <w:jc w:val="both"/>
        <w:rPr>
          <w:rFonts w:eastAsiaTheme="minorEastAsia" w:cs="Times New Roman"/>
          <w:b/>
          <w:noProof/>
          <w:szCs w:val="28"/>
        </w:rPr>
      </w:pPr>
      <w:hyperlink w:anchor="_Toc179297919" w:history="1">
        <w:r w:rsidR="0040337F" w:rsidRPr="00CE16A4">
          <w:rPr>
            <w:rStyle w:val="Hyperlink"/>
            <w:rFonts w:cs="Times New Roman"/>
            <w:b/>
            <w:noProof/>
            <w:color w:val="auto"/>
            <w:szCs w:val="28"/>
            <w:u w:val="none"/>
          </w:rPr>
          <w:t>CHƯƠNG 1</w:t>
        </w:r>
        <w:r w:rsidR="0040337F" w:rsidRPr="00CE16A4">
          <w:rPr>
            <w:rFonts w:cs="Times New Roman"/>
            <w:b/>
            <w:noProof/>
            <w:webHidden/>
            <w:szCs w:val="28"/>
          </w:rPr>
          <w:t>.</w:t>
        </w:r>
      </w:hyperlink>
      <w:r w:rsidR="0040337F" w:rsidRPr="00CE16A4">
        <w:rPr>
          <w:rStyle w:val="Hyperlink"/>
          <w:rFonts w:cs="Times New Roman"/>
          <w:b/>
          <w:noProof/>
          <w:color w:val="auto"/>
          <w:szCs w:val="28"/>
          <w:u w:val="none"/>
        </w:rPr>
        <w:t xml:space="preserve"> </w:t>
      </w:r>
      <w:hyperlink w:anchor="_Toc179297920" w:history="1">
        <w:r w:rsidR="0040337F" w:rsidRPr="00CE16A4">
          <w:rPr>
            <w:rStyle w:val="Hyperlink"/>
            <w:rFonts w:cs="Times New Roman"/>
            <w:b/>
            <w:noProof/>
            <w:color w:val="auto"/>
            <w:szCs w:val="28"/>
          </w:rPr>
          <w:t>MỘT SỐ VẤN ĐỀ LÝ LUẬN PHÁP LUẬT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_Toc179297920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6</w:t>
        </w:r>
        <w:r w:rsidR="0040337F" w:rsidRPr="00CE16A4">
          <w:rPr>
            <w:rFonts w:cs="Times New Roman"/>
            <w:b/>
            <w:noProof/>
            <w:webHidden/>
            <w:szCs w:val="28"/>
          </w:rPr>
          <w:fldChar w:fldCharType="end"/>
        </w:r>
      </w:hyperlink>
    </w:p>
    <w:p w14:paraId="1B3D6C0F" w14:textId="395F9E90" w:rsidR="0040337F" w:rsidRPr="00CE16A4" w:rsidRDefault="009D439A" w:rsidP="0040337F">
      <w:pPr>
        <w:pStyle w:val="TOC1"/>
        <w:tabs>
          <w:tab w:val="right" w:leader="dot" w:pos="9062"/>
        </w:tabs>
        <w:jc w:val="both"/>
        <w:rPr>
          <w:rFonts w:eastAsiaTheme="minorEastAsia" w:cs="Times New Roman"/>
          <w:b/>
          <w:noProof/>
          <w:szCs w:val="28"/>
        </w:rPr>
      </w:pPr>
      <w:hyperlink w:anchor="_Toc179297921" w:history="1">
        <w:r w:rsidR="0040337F" w:rsidRPr="00CE16A4">
          <w:rPr>
            <w:rStyle w:val="Hyperlink"/>
            <w:rFonts w:cs="Times New Roman"/>
            <w:b/>
            <w:noProof/>
            <w:color w:val="auto"/>
            <w:szCs w:val="28"/>
          </w:rPr>
          <w:t>1.1. Khái quát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_Toc179297921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6</w:t>
        </w:r>
        <w:r w:rsidR="0040337F" w:rsidRPr="00CE16A4">
          <w:rPr>
            <w:rFonts w:cs="Times New Roman"/>
            <w:b/>
            <w:noProof/>
            <w:webHidden/>
            <w:szCs w:val="28"/>
          </w:rPr>
          <w:fldChar w:fldCharType="end"/>
        </w:r>
      </w:hyperlink>
    </w:p>
    <w:p w14:paraId="1E674196" w14:textId="1A64F98A" w:rsidR="0040337F" w:rsidRPr="00CE16A4" w:rsidRDefault="009D439A" w:rsidP="0040337F">
      <w:pPr>
        <w:pStyle w:val="TOC1"/>
        <w:tabs>
          <w:tab w:val="right" w:leader="dot" w:pos="9062"/>
        </w:tabs>
        <w:jc w:val="both"/>
        <w:rPr>
          <w:rFonts w:eastAsiaTheme="minorEastAsia" w:cs="Times New Roman"/>
          <w:noProof/>
          <w:szCs w:val="28"/>
        </w:rPr>
      </w:pPr>
      <w:hyperlink w:anchor="_Toc179297922" w:history="1">
        <w:r w:rsidR="0040337F" w:rsidRPr="00CE16A4">
          <w:rPr>
            <w:rStyle w:val="Hyperlink"/>
            <w:rFonts w:cs="Times New Roman"/>
            <w:noProof/>
            <w:color w:val="auto"/>
            <w:szCs w:val="28"/>
          </w:rPr>
          <w:t>1.1.1. Khái niệm về dữ liệu cá nhân và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_Toc179297922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6</w:t>
        </w:r>
        <w:r w:rsidR="0040337F" w:rsidRPr="00CE16A4">
          <w:rPr>
            <w:rFonts w:cs="Times New Roman"/>
            <w:noProof/>
            <w:webHidden/>
            <w:szCs w:val="28"/>
          </w:rPr>
          <w:fldChar w:fldCharType="end"/>
        </w:r>
      </w:hyperlink>
    </w:p>
    <w:p w14:paraId="096B50DF" w14:textId="777C0831" w:rsidR="0040337F" w:rsidRPr="00CE16A4" w:rsidRDefault="009D439A" w:rsidP="0040337F">
      <w:pPr>
        <w:pStyle w:val="TOC1"/>
        <w:tabs>
          <w:tab w:val="right" w:leader="dot" w:pos="9062"/>
        </w:tabs>
        <w:jc w:val="both"/>
        <w:rPr>
          <w:rFonts w:eastAsiaTheme="minorEastAsia" w:cs="Times New Roman"/>
          <w:noProof/>
          <w:szCs w:val="28"/>
        </w:rPr>
      </w:pPr>
      <w:hyperlink w:anchor="_Toc179297925" w:history="1">
        <w:r w:rsidR="0040337F" w:rsidRPr="00CE16A4">
          <w:rPr>
            <w:rStyle w:val="Hyperlink"/>
            <w:rFonts w:cs="Times New Roman"/>
            <w:noProof/>
            <w:color w:val="auto"/>
            <w:szCs w:val="28"/>
          </w:rPr>
          <w:t>1.1.2. Đặc điểm, ý nghĩa của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_Toc179297925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6</w:t>
        </w:r>
        <w:r w:rsidR="0040337F" w:rsidRPr="00CE16A4">
          <w:rPr>
            <w:rFonts w:cs="Times New Roman"/>
            <w:noProof/>
            <w:webHidden/>
            <w:szCs w:val="28"/>
          </w:rPr>
          <w:fldChar w:fldCharType="end"/>
        </w:r>
      </w:hyperlink>
    </w:p>
    <w:p w14:paraId="74EFB454" w14:textId="5210096C" w:rsidR="0040337F" w:rsidRPr="00CE16A4" w:rsidRDefault="009D439A" w:rsidP="0040337F">
      <w:pPr>
        <w:pStyle w:val="TOC1"/>
        <w:tabs>
          <w:tab w:val="right" w:leader="dot" w:pos="9062"/>
        </w:tabs>
        <w:jc w:val="both"/>
        <w:rPr>
          <w:rFonts w:eastAsiaTheme="minorEastAsia" w:cs="Times New Roman"/>
          <w:b/>
          <w:noProof/>
          <w:szCs w:val="28"/>
        </w:rPr>
      </w:pPr>
      <w:hyperlink w:anchor="_Toc179297928" w:history="1">
        <w:r w:rsidR="0040337F" w:rsidRPr="00CE16A4">
          <w:rPr>
            <w:rStyle w:val="Hyperlink"/>
            <w:rFonts w:cs="Times New Roman"/>
            <w:b/>
            <w:noProof/>
            <w:color w:val="auto"/>
            <w:szCs w:val="28"/>
          </w:rPr>
          <w:t>1.2. Khá</w:t>
        </w:r>
        <w:r w:rsidR="0040337F" w:rsidRPr="00CE16A4">
          <w:rPr>
            <w:rStyle w:val="Hyperlink"/>
            <w:rFonts w:ascii="Times New Roman Bold" w:hAnsi="Times New Roman Bold" w:cs="Times New Roman"/>
            <w:b/>
            <w:noProof/>
            <w:color w:val="auto"/>
            <w:spacing w:val="-6"/>
            <w:szCs w:val="28"/>
          </w:rPr>
          <w:t>i quát pháp luật về bảo vệ dữ liệu cá nhân trên môi trường interne</w:t>
        </w:r>
        <w:r w:rsidR="0040337F" w:rsidRPr="00CE16A4">
          <w:rPr>
            <w:rStyle w:val="Hyperlink"/>
            <w:rFonts w:cs="Times New Roman"/>
            <w:b/>
            <w:noProof/>
            <w:color w:val="auto"/>
            <w:szCs w:val="28"/>
          </w:rPr>
          <w:t>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_Toc179297928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7</w:t>
        </w:r>
        <w:r w:rsidR="0040337F" w:rsidRPr="00CE16A4">
          <w:rPr>
            <w:rFonts w:cs="Times New Roman"/>
            <w:b/>
            <w:noProof/>
            <w:webHidden/>
            <w:szCs w:val="28"/>
          </w:rPr>
          <w:fldChar w:fldCharType="end"/>
        </w:r>
      </w:hyperlink>
    </w:p>
    <w:p w14:paraId="2AE5EA4F" w14:textId="3F538A67" w:rsidR="0040337F" w:rsidRPr="00CE16A4" w:rsidRDefault="009D439A" w:rsidP="0040337F">
      <w:pPr>
        <w:pStyle w:val="TOC1"/>
        <w:tabs>
          <w:tab w:val="right" w:leader="dot" w:pos="9062"/>
        </w:tabs>
        <w:jc w:val="both"/>
        <w:rPr>
          <w:rFonts w:eastAsiaTheme="minorEastAsia" w:cs="Times New Roman"/>
          <w:noProof/>
          <w:szCs w:val="28"/>
        </w:rPr>
      </w:pPr>
      <w:hyperlink w:anchor="_Toc179297929" w:history="1">
        <w:r w:rsidR="0040337F" w:rsidRPr="00CE16A4">
          <w:rPr>
            <w:rStyle w:val="Hyperlink"/>
            <w:rFonts w:cs="Times New Roman"/>
            <w:noProof/>
            <w:color w:val="auto"/>
            <w:szCs w:val="28"/>
          </w:rPr>
          <w:t>1.2.1. Khái niệm pháp luật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_Toc179297929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7</w:t>
        </w:r>
        <w:r w:rsidR="0040337F" w:rsidRPr="00CE16A4">
          <w:rPr>
            <w:rFonts w:cs="Times New Roman"/>
            <w:noProof/>
            <w:webHidden/>
            <w:szCs w:val="28"/>
          </w:rPr>
          <w:fldChar w:fldCharType="end"/>
        </w:r>
      </w:hyperlink>
    </w:p>
    <w:p w14:paraId="515AB2D6" w14:textId="038CCA91" w:rsidR="0040337F" w:rsidRPr="00CE16A4" w:rsidRDefault="009D439A" w:rsidP="0040337F">
      <w:pPr>
        <w:pStyle w:val="TOC1"/>
        <w:tabs>
          <w:tab w:val="right" w:leader="dot" w:pos="9062"/>
        </w:tabs>
        <w:jc w:val="both"/>
        <w:rPr>
          <w:rFonts w:eastAsiaTheme="minorEastAsia" w:cs="Times New Roman"/>
          <w:noProof/>
          <w:szCs w:val="28"/>
        </w:rPr>
      </w:pPr>
      <w:hyperlink w:anchor="_Toc179297930" w:history="1">
        <w:r w:rsidR="0040337F" w:rsidRPr="00CE16A4">
          <w:rPr>
            <w:rStyle w:val="Hyperlink"/>
            <w:rFonts w:cs="Times New Roman"/>
            <w:noProof/>
            <w:color w:val="auto"/>
            <w:szCs w:val="28"/>
          </w:rPr>
          <w:t>1.</w:t>
        </w:r>
        <w:r w:rsidR="0040337F" w:rsidRPr="00CE16A4">
          <w:rPr>
            <w:rStyle w:val="Hyperlink"/>
            <w:rFonts w:cs="Times New Roman"/>
            <w:noProof/>
            <w:color w:val="auto"/>
            <w:spacing w:val="-6"/>
            <w:szCs w:val="28"/>
          </w:rPr>
          <w:t xml:space="preserve">2.2. </w:t>
        </w:r>
        <w:r w:rsidR="0040337F" w:rsidRPr="00CE16A4">
          <w:rPr>
            <w:rStyle w:val="Hyperlink"/>
            <w:rFonts w:cs="Times New Roman"/>
            <w:noProof/>
            <w:color w:val="auto"/>
            <w:spacing w:val="-6"/>
            <w:szCs w:val="28"/>
            <w:lang w:val="vi-VN"/>
          </w:rPr>
          <w:t>Đặc điểm của pháp luật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_Toc179297930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8</w:t>
        </w:r>
        <w:r w:rsidR="0040337F" w:rsidRPr="00CE16A4">
          <w:rPr>
            <w:rFonts w:cs="Times New Roman"/>
            <w:noProof/>
            <w:webHidden/>
            <w:szCs w:val="28"/>
          </w:rPr>
          <w:fldChar w:fldCharType="end"/>
        </w:r>
      </w:hyperlink>
    </w:p>
    <w:p w14:paraId="1F8BA94A" w14:textId="01566AB4" w:rsidR="0040337F" w:rsidRPr="00CE16A4" w:rsidRDefault="009D439A" w:rsidP="0040337F">
      <w:pPr>
        <w:pStyle w:val="TOC1"/>
        <w:tabs>
          <w:tab w:val="right" w:leader="dot" w:pos="9062"/>
        </w:tabs>
        <w:jc w:val="both"/>
        <w:rPr>
          <w:rFonts w:eastAsiaTheme="minorEastAsia" w:cs="Times New Roman"/>
          <w:noProof/>
          <w:szCs w:val="28"/>
        </w:rPr>
      </w:pPr>
      <w:hyperlink w:anchor="_Toc179297931" w:history="1">
        <w:r w:rsidR="0040337F" w:rsidRPr="00CE16A4">
          <w:rPr>
            <w:rStyle w:val="Hyperlink"/>
            <w:rFonts w:cs="Times New Roman"/>
            <w:noProof/>
            <w:color w:val="auto"/>
            <w:szCs w:val="28"/>
          </w:rPr>
          <w:t>1.2.3. Nội dung pháp luật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_Toc179297931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8</w:t>
        </w:r>
        <w:r w:rsidR="0040337F" w:rsidRPr="00CE16A4">
          <w:rPr>
            <w:rFonts w:cs="Times New Roman"/>
            <w:noProof/>
            <w:webHidden/>
            <w:szCs w:val="28"/>
          </w:rPr>
          <w:fldChar w:fldCharType="end"/>
        </w:r>
      </w:hyperlink>
    </w:p>
    <w:p w14:paraId="4BEA44CA" w14:textId="4A4C370E" w:rsidR="0040337F" w:rsidRPr="00CE16A4" w:rsidRDefault="009D439A" w:rsidP="0040337F">
      <w:pPr>
        <w:pStyle w:val="TOC1"/>
        <w:tabs>
          <w:tab w:val="right" w:leader="dot" w:pos="9062"/>
        </w:tabs>
        <w:jc w:val="both"/>
        <w:rPr>
          <w:rFonts w:eastAsiaTheme="minorEastAsia" w:cs="Times New Roman"/>
          <w:noProof/>
          <w:szCs w:val="28"/>
        </w:rPr>
      </w:pPr>
      <w:hyperlink w:anchor="_Toc179297932" w:history="1">
        <w:r w:rsidR="0040337F" w:rsidRPr="00CE16A4">
          <w:rPr>
            <w:rStyle w:val="Hyperlink"/>
            <w:rFonts w:cs="Times New Roman"/>
            <w:b/>
            <w:noProof/>
            <w:color w:val="auto"/>
            <w:szCs w:val="28"/>
          </w:rPr>
          <w:t>1.3. Các yếu tố tác động đến thực hiện pháp luật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_Toc179297932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8</w:t>
        </w:r>
        <w:r w:rsidR="0040337F" w:rsidRPr="00CE16A4">
          <w:rPr>
            <w:rFonts w:cs="Times New Roman"/>
            <w:b/>
            <w:noProof/>
            <w:webHidden/>
            <w:szCs w:val="28"/>
          </w:rPr>
          <w:fldChar w:fldCharType="end"/>
        </w:r>
      </w:hyperlink>
    </w:p>
    <w:p w14:paraId="755DC91B" w14:textId="4C2D210F" w:rsidR="0040337F" w:rsidRPr="00CE16A4" w:rsidRDefault="009D439A" w:rsidP="0040337F">
      <w:pPr>
        <w:pStyle w:val="TOC1"/>
        <w:tabs>
          <w:tab w:val="right" w:leader="dot" w:pos="9062"/>
        </w:tabs>
        <w:jc w:val="both"/>
        <w:rPr>
          <w:rFonts w:eastAsiaTheme="minorEastAsia" w:cs="Times New Roman"/>
          <w:noProof/>
          <w:szCs w:val="28"/>
        </w:rPr>
      </w:pPr>
      <w:hyperlink w:anchor="_Toc179297933" w:history="1">
        <w:r w:rsidR="0040337F" w:rsidRPr="00CE16A4">
          <w:rPr>
            <w:rStyle w:val="Hyperlink"/>
            <w:rFonts w:cs="Times New Roman"/>
            <w:noProof/>
            <w:color w:val="auto"/>
            <w:szCs w:val="28"/>
          </w:rPr>
          <w:t>1.3.1. Sự đồng bộ của các quy phạm pháp luật về bảo vệ dữ liệu cá nhân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_Toc179297933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8</w:t>
        </w:r>
        <w:r w:rsidR="0040337F" w:rsidRPr="00CE16A4">
          <w:rPr>
            <w:rFonts w:cs="Times New Roman"/>
            <w:noProof/>
            <w:webHidden/>
            <w:szCs w:val="28"/>
          </w:rPr>
          <w:fldChar w:fldCharType="end"/>
        </w:r>
      </w:hyperlink>
    </w:p>
    <w:p w14:paraId="29F8F4D7" w14:textId="708B3EB8" w:rsidR="0040337F" w:rsidRPr="00CE16A4" w:rsidRDefault="009D439A" w:rsidP="0040337F">
      <w:pPr>
        <w:pStyle w:val="TOC1"/>
        <w:tabs>
          <w:tab w:val="right" w:leader="dot" w:pos="9062"/>
        </w:tabs>
        <w:jc w:val="both"/>
        <w:rPr>
          <w:rFonts w:eastAsiaTheme="minorEastAsia" w:cs="Times New Roman"/>
          <w:noProof/>
          <w:szCs w:val="28"/>
        </w:rPr>
      </w:pPr>
      <w:hyperlink w:anchor="_Toc179297934" w:history="1">
        <w:r w:rsidR="0040337F" w:rsidRPr="00CE16A4">
          <w:rPr>
            <w:rStyle w:val="Hyperlink"/>
            <w:rFonts w:cs="Times New Roman"/>
            <w:noProof/>
            <w:color w:val="auto"/>
            <w:szCs w:val="28"/>
          </w:rPr>
          <w:t>1.3.2. Chủ thể thực hiện pháp luật về bảo vệ dữ liệu cá nhân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_Toc179297934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9</w:t>
        </w:r>
        <w:r w:rsidR="0040337F" w:rsidRPr="00CE16A4">
          <w:rPr>
            <w:rFonts w:cs="Times New Roman"/>
            <w:noProof/>
            <w:webHidden/>
            <w:szCs w:val="28"/>
          </w:rPr>
          <w:fldChar w:fldCharType="end"/>
        </w:r>
      </w:hyperlink>
    </w:p>
    <w:p w14:paraId="4ED5A276" w14:textId="6A2DB950" w:rsidR="0040337F" w:rsidRPr="00CE16A4" w:rsidRDefault="009D439A" w:rsidP="0040337F">
      <w:pPr>
        <w:pStyle w:val="TOC1"/>
        <w:tabs>
          <w:tab w:val="right" w:leader="dot" w:pos="9062"/>
        </w:tabs>
        <w:jc w:val="both"/>
        <w:rPr>
          <w:rFonts w:eastAsiaTheme="minorEastAsia" w:cs="Times New Roman"/>
          <w:noProof/>
          <w:szCs w:val="28"/>
        </w:rPr>
      </w:pPr>
      <w:hyperlink w:anchor="_Toc179297935" w:history="1">
        <w:r w:rsidR="0040337F" w:rsidRPr="00CE16A4">
          <w:rPr>
            <w:rStyle w:val="Hyperlink"/>
            <w:rFonts w:cs="Times New Roman"/>
            <w:noProof/>
            <w:color w:val="auto"/>
            <w:szCs w:val="28"/>
          </w:rPr>
          <w:t>1.3.3. Ý thức của người dân và tổ chức về dữ liệu cá nhân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_Toc179297935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9</w:t>
        </w:r>
        <w:r w:rsidR="0040337F" w:rsidRPr="00CE16A4">
          <w:rPr>
            <w:rFonts w:cs="Times New Roman"/>
            <w:noProof/>
            <w:webHidden/>
            <w:szCs w:val="28"/>
          </w:rPr>
          <w:fldChar w:fldCharType="end"/>
        </w:r>
      </w:hyperlink>
    </w:p>
    <w:p w14:paraId="74C67835" w14:textId="4B5478FE" w:rsidR="0040337F" w:rsidRPr="00CE16A4" w:rsidRDefault="009D439A" w:rsidP="0040337F">
      <w:pPr>
        <w:pStyle w:val="TOC1"/>
        <w:tabs>
          <w:tab w:val="right" w:leader="dot" w:pos="9062"/>
        </w:tabs>
        <w:jc w:val="both"/>
        <w:rPr>
          <w:rFonts w:eastAsiaTheme="minorEastAsia" w:cs="Times New Roman"/>
          <w:noProof/>
          <w:szCs w:val="28"/>
        </w:rPr>
      </w:pPr>
      <w:hyperlink w:anchor="_Toc179297936" w:history="1">
        <w:r w:rsidR="0040337F" w:rsidRPr="00CE16A4">
          <w:rPr>
            <w:rStyle w:val="Hyperlink"/>
            <w:rFonts w:cs="Times New Roman"/>
            <w:noProof/>
            <w:color w:val="auto"/>
            <w:szCs w:val="28"/>
          </w:rPr>
          <w:t>1.3.4. Cơ sở vật chất, hạ tầng phục vụ cho hoạt động bảo vệ dữ liệu cá nhân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_Toc179297936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9</w:t>
        </w:r>
        <w:r w:rsidR="0040337F" w:rsidRPr="00CE16A4">
          <w:rPr>
            <w:rFonts w:cs="Times New Roman"/>
            <w:noProof/>
            <w:webHidden/>
            <w:szCs w:val="28"/>
          </w:rPr>
          <w:fldChar w:fldCharType="end"/>
        </w:r>
      </w:hyperlink>
    </w:p>
    <w:p w14:paraId="7CFE864E" w14:textId="158120D9" w:rsidR="0040337F" w:rsidRPr="00CE16A4" w:rsidRDefault="009D439A" w:rsidP="0040337F">
      <w:pPr>
        <w:pStyle w:val="TOC1"/>
        <w:tabs>
          <w:tab w:val="right" w:leader="dot" w:pos="9062"/>
        </w:tabs>
        <w:jc w:val="both"/>
        <w:rPr>
          <w:rFonts w:eastAsiaTheme="minorEastAsia" w:cs="Times New Roman"/>
          <w:noProof/>
          <w:szCs w:val="28"/>
        </w:rPr>
      </w:pPr>
      <w:hyperlink w:anchor="_Toc179297937" w:history="1">
        <w:r w:rsidR="0040337F" w:rsidRPr="00CE16A4">
          <w:rPr>
            <w:rStyle w:val="Hyperlink"/>
            <w:rFonts w:cs="Times New Roman"/>
            <w:noProof/>
            <w:color w:val="auto"/>
            <w:szCs w:val="28"/>
          </w:rPr>
          <w:t>Tiểu kết chương 1</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_Toc179297937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10</w:t>
        </w:r>
        <w:r w:rsidR="0040337F" w:rsidRPr="00CE16A4">
          <w:rPr>
            <w:rFonts w:cs="Times New Roman"/>
            <w:noProof/>
            <w:webHidden/>
            <w:szCs w:val="28"/>
          </w:rPr>
          <w:fldChar w:fldCharType="end"/>
        </w:r>
      </w:hyperlink>
    </w:p>
    <w:p w14:paraId="24EA5B47" w14:textId="48F7AA71" w:rsidR="0040337F" w:rsidRPr="00CE16A4" w:rsidRDefault="009D439A" w:rsidP="0040337F">
      <w:pPr>
        <w:pStyle w:val="TOC1"/>
        <w:tabs>
          <w:tab w:val="right" w:leader="dot" w:pos="9062"/>
        </w:tabs>
        <w:jc w:val="both"/>
        <w:rPr>
          <w:rFonts w:eastAsiaTheme="minorEastAsia" w:cs="Times New Roman"/>
          <w:b/>
          <w:noProof/>
          <w:szCs w:val="28"/>
        </w:rPr>
      </w:pPr>
      <w:hyperlink w:anchor="_Toc179297938" w:history="1">
        <w:r w:rsidR="0040337F" w:rsidRPr="00CE16A4">
          <w:rPr>
            <w:rStyle w:val="Hyperlink"/>
            <w:rFonts w:cs="Times New Roman"/>
            <w:b/>
            <w:noProof/>
            <w:color w:val="auto"/>
            <w:szCs w:val="28"/>
            <w:u w:val="none"/>
          </w:rPr>
          <w:t>CHƯƠNG 2</w:t>
        </w:r>
        <w:r w:rsidR="0040337F" w:rsidRPr="00CE16A4">
          <w:rPr>
            <w:rFonts w:cs="Times New Roman"/>
            <w:b/>
            <w:noProof/>
            <w:webHidden/>
            <w:szCs w:val="28"/>
          </w:rPr>
          <w:t>.</w:t>
        </w:r>
      </w:hyperlink>
      <w:r w:rsidR="0040337F" w:rsidRPr="00CE16A4">
        <w:rPr>
          <w:rStyle w:val="Hyperlink"/>
          <w:rFonts w:cs="Times New Roman"/>
          <w:b/>
          <w:noProof/>
          <w:color w:val="auto"/>
          <w:szCs w:val="28"/>
          <w:u w:val="none"/>
        </w:rPr>
        <w:t xml:space="preserve"> </w:t>
      </w:r>
      <w:hyperlink w:anchor="_Toc179297939" w:history="1">
        <w:r w:rsidR="0040337F" w:rsidRPr="00CE16A4">
          <w:rPr>
            <w:rStyle w:val="Hyperlink"/>
            <w:rFonts w:cs="Times New Roman"/>
            <w:b/>
            <w:noProof/>
            <w:color w:val="auto"/>
            <w:szCs w:val="28"/>
          </w:rPr>
          <w:t>THỰC TRẠNG PHÁP LUẬT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_Toc179297939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11</w:t>
        </w:r>
        <w:r w:rsidR="0040337F" w:rsidRPr="00CE16A4">
          <w:rPr>
            <w:rFonts w:cs="Times New Roman"/>
            <w:b/>
            <w:noProof/>
            <w:webHidden/>
            <w:szCs w:val="28"/>
          </w:rPr>
          <w:fldChar w:fldCharType="end"/>
        </w:r>
      </w:hyperlink>
    </w:p>
    <w:p w14:paraId="4DBC7421" w14:textId="59B57DDA" w:rsidR="0040337F" w:rsidRPr="00CE16A4" w:rsidRDefault="009D439A" w:rsidP="0040337F">
      <w:pPr>
        <w:pStyle w:val="TOC1"/>
        <w:tabs>
          <w:tab w:val="right" w:leader="dot" w:pos="9062"/>
        </w:tabs>
        <w:jc w:val="both"/>
        <w:rPr>
          <w:rFonts w:eastAsiaTheme="minorEastAsia" w:cs="Times New Roman"/>
          <w:b/>
          <w:noProof/>
          <w:szCs w:val="28"/>
        </w:rPr>
      </w:pPr>
      <w:hyperlink w:anchor="_Toc179297940" w:history="1">
        <w:r w:rsidR="0040337F" w:rsidRPr="00CE16A4">
          <w:rPr>
            <w:rStyle w:val="Hyperlink"/>
            <w:rFonts w:cs="Times New Roman"/>
            <w:b/>
            <w:noProof/>
            <w:color w:val="auto"/>
            <w:szCs w:val="28"/>
          </w:rPr>
          <w:t>2.1. Quy định của pháp luật Việt Nam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_Toc179297940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11</w:t>
        </w:r>
        <w:r w:rsidR="0040337F" w:rsidRPr="00CE16A4">
          <w:rPr>
            <w:rFonts w:cs="Times New Roman"/>
            <w:b/>
            <w:noProof/>
            <w:webHidden/>
            <w:szCs w:val="28"/>
          </w:rPr>
          <w:fldChar w:fldCharType="end"/>
        </w:r>
      </w:hyperlink>
    </w:p>
    <w:p w14:paraId="51BFFED0" w14:textId="6EB5A311" w:rsidR="0040337F" w:rsidRPr="00CE16A4" w:rsidRDefault="009D439A" w:rsidP="0040337F">
      <w:pPr>
        <w:pStyle w:val="TOC1"/>
        <w:tabs>
          <w:tab w:val="right" w:leader="dot" w:pos="9062"/>
        </w:tabs>
        <w:jc w:val="both"/>
        <w:rPr>
          <w:rFonts w:eastAsiaTheme="minorEastAsia" w:cs="Times New Roman"/>
          <w:noProof/>
          <w:szCs w:val="28"/>
        </w:rPr>
      </w:pPr>
      <w:hyperlink w:anchor="_Toc179297941" w:history="1">
        <w:r w:rsidR="0040337F" w:rsidRPr="00CE16A4">
          <w:rPr>
            <w:rStyle w:val="Hyperlink"/>
            <w:rFonts w:cs="Times New Roman"/>
            <w:noProof/>
            <w:color w:val="auto"/>
            <w:szCs w:val="28"/>
          </w:rPr>
          <w:t>2.1.1. Quy định pháp luật về nguyên tắc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_Toc179297941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11</w:t>
        </w:r>
        <w:r w:rsidR="0040337F" w:rsidRPr="00CE16A4">
          <w:rPr>
            <w:rFonts w:cs="Times New Roman"/>
            <w:noProof/>
            <w:webHidden/>
            <w:szCs w:val="28"/>
          </w:rPr>
          <w:fldChar w:fldCharType="end"/>
        </w:r>
      </w:hyperlink>
    </w:p>
    <w:p w14:paraId="4D9F4FD2" w14:textId="5CBD489D" w:rsidR="0040337F" w:rsidRPr="00CE16A4" w:rsidRDefault="009D439A" w:rsidP="0040337F">
      <w:pPr>
        <w:pStyle w:val="TOC1"/>
        <w:tabs>
          <w:tab w:val="right" w:leader="dot" w:pos="9062"/>
        </w:tabs>
        <w:jc w:val="both"/>
        <w:rPr>
          <w:rFonts w:eastAsiaTheme="minorEastAsia" w:cs="Times New Roman"/>
          <w:noProof/>
          <w:szCs w:val="28"/>
        </w:rPr>
      </w:pPr>
      <w:hyperlink w:anchor="_Toc179297942" w:history="1">
        <w:r w:rsidR="0040337F" w:rsidRPr="00CE16A4">
          <w:rPr>
            <w:rStyle w:val="Hyperlink"/>
            <w:rFonts w:cs="Times New Roman"/>
            <w:noProof/>
            <w:color w:val="auto"/>
            <w:szCs w:val="28"/>
          </w:rPr>
          <w:t>2.1.2. Quy định pháp luật về quyền và nghĩa vụ của chủ thể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_Toc179297942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11</w:t>
        </w:r>
        <w:r w:rsidR="0040337F" w:rsidRPr="00CE16A4">
          <w:rPr>
            <w:rFonts w:cs="Times New Roman"/>
            <w:noProof/>
            <w:webHidden/>
            <w:szCs w:val="28"/>
          </w:rPr>
          <w:fldChar w:fldCharType="end"/>
        </w:r>
      </w:hyperlink>
    </w:p>
    <w:p w14:paraId="73C61875" w14:textId="26E04EBA" w:rsidR="0040337F" w:rsidRPr="00CE16A4" w:rsidRDefault="009D439A" w:rsidP="0040337F">
      <w:pPr>
        <w:pStyle w:val="TOC1"/>
        <w:tabs>
          <w:tab w:val="right" w:leader="dot" w:pos="9062"/>
        </w:tabs>
        <w:jc w:val="both"/>
        <w:rPr>
          <w:rFonts w:eastAsiaTheme="minorEastAsia" w:cs="Times New Roman"/>
          <w:noProof/>
          <w:szCs w:val="28"/>
        </w:rPr>
      </w:pPr>
      <w:hyperlink w:anchor="_Toc179297943" w:history="1">
        <w:r w:rsidR="0040337F" w:rsidRPr="00CE16A4">
          <w:rPr>
            <w:rStyle w:val="Hyperlink"/>
            <w:rFonts w:cs="Times New Roman"/>
            <w:noProof/>
            <w:color w:val="auto"/>
            <w:szCs w:val="28"/>
          </w:rPr>
          <w:t>2.1.3. Quy định pháp luật về quản lý nhà nước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_Toc179297943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12</w:t>
        </w:r>
        <w:r w:rsidR="0040337F" w:rsidRPr="00CE16A4">
          <w:rPr>
            <w:rFonts w:cs="Times New Roman"/>
            <w:noProof/>
            <w:webHidden/>
            <w:szCs w:val="28"/>
          </w:rPr>
          <w:fldChar w:fldCharType="end"/>
        </w:r>
      </w:hyperlink>
    </w:p>
    <w:p w14:paraId="11A5334C" w14:textId="52FA8461" w:rsidR="0040337F" w:rsidRPr="00CE16A4" w:rsidRDefault="009D439A" w:rsidP="0040337F">
      <w:pPr>
        <w:pStyle w:val="TOC1"/>
        <w:tabs>
          <w:tab w:val="right" w:leader="dot" w:pos="9062"/>
        </w:tabs>
        <w:jc w:val="both"/>
        <w:rPr>
          <w:rFonts w:eastAsiaTheme="minorEastAsia" w:cs="Times New Roman"/>
          <w:noProof/>
          <w:szCs w:val="28"/>
        </w:rPr>
      </w:pPr>
      <w:hyperlink w:anchor="_Toc179297944" w:history="1">
        <w:r w:rsidR="0040337F" w:rsidRPr="00CE16A4">
          <w:rPr>
            <w:rStyle w:val="Hyperlink"/>
            <w:rFonts w:cs="Times New Roman"/>
            <w:noProof/>
            <w:color w:val="auto"/>
            <w:szCs w:val="28"/>
          </w:rPr>
          <w:t>2.1.4. Quy định pháp luật về hành vi vi phạm và xử lý vi phạm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_Toc179297944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13</w:t>
        </w:r>
        <w:r w:rsidR="0040337F" w:rsidRPr="00CE16A4">
          <w:rPr>
            <w:rFonts w:cs="Times New Roman"/>
            <w:noProof/>
            <w:webHidden/>
            <w:szCs w:val="28"/>
          </w:rPr>
          <w:fldChar w:fldCharType="end"/>
        </w:r>
      </w:hyperlink>
    </w:p>
    <w:p w14:paraId="09ADA894" w14:textId="1DE568E4" w:rsidR="0040337F" w:rsidRPr="00CE16A4" w:rsidRDefault="009D439A" w:rsidP="0040337F">
      <w:pPr>
        <w:pStyle w:val="TOC1"/>
        <w:tabs>
          <w:tab w:val="right" w:leader="dot" w:pos="9062"/>
        </w:tabs>
        <w:jc w:val="both"/>
        <w:rPr>
          <w:rFonts w:eastAsiaTheme="minorEastAsia" w:cs="Times New Roman"/>
          <w:noProof/>
          <w:szCs w:val="28"/>
        </w:rPr>
      </w:pPr>
      <w:hyperlink w:anchor="_Toc179297945" w:history="1">
        <w:r w:rsidR="0040337F" w:rsidRPr="00CE16A4">
          <w:rPr>
            <w:rStyle w:val="Hyperlink"/>
            <w:rFonts w:cs="Times New Roman"/>
            <w:b/>
            <w:noProof/>
            <w:color w:val="auto"/>
            <w:szCs w:val="28"/>
          </w:rPr>
          <w:t>2.2. Đánh giá quy định của pháp luật hiện hành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_Toc179297945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13</w:t>
        </w:r>
        <w:r w:rsidR="0040337F" w:rsidRPr="00CE16A4">
          <w:rPr>
            <w:rFonts w:cs="Times New Roman"/>
            <w:b/>
            <w:noProof/>
            <w:webHidden/>
            <w:szCs w:val="28"/>
          </w:rPr>
          <w:fldChar w:fldCharType="end"/>
        </w:r>
      </w:hyperlink>
    </w:p>
    <w:p w14:paraId="6628F18E" w14:textId="640755CF" w:rsidR="0040337F" w:rsidRPr="00CE16A4" w:rsidRDefault="009D439A" w:rsidP="0040337F">
      <w:pPr>
        <w:pStyle w:val="TOC1"/>
        <w:tabs>
          <w:tab w:val="right" w:leader="dot" w:pos="9062"/>
        </w:tabs>
        <w:jc w:val="both"/>
        <w:rPr>
          <w:rFonts w:eastAsiaTheme="minorEastAsia" w:cs="Times New Roman"/>
          <w:noProof/>
          <w:szCs w:val="28"/>
        </w:rPr>
      </w:pPr>
      <w:hyperlink w:anchor="_Toc179297946" w:history="1">
        <w:r w:rsidR="0040337F" w:rsidRPr="00CE16A4">
          <w:rPr>
            <w:rStyle w:val="Hyperlink"/>
            <w:rFonts w:cs="Times New Roman"/>
            <w:noProof/>
            <w:color w:val="auto"/>
            <w:szCs w:val="28"/>
          </w:rPr>
          <w:t>2.2.1. Những ưu điểm của pháp luật hiện hành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_Toc179297946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14</w:t>
        </w:r>
        <w:r w:rsidR="0040337F" w:rsidRPr="00CE16A4">
          <w:rPr>
            <w:rFonts w:cs="Times New Roman"/>
            <w:noProof/>
            <w:webHidden/>
            <w:szCs w:val="28"/>
          </w:rPr>
          <w:fldChar w:fldCharType="end"/>
        </w:r>
      </w:hyperlink>
    </w:p>
    <w:p w14:paraId="4BC7D2D7" w14:textId="5F55665E" w:rsidR="0040337F" w:rsidRPr="00CE16A4" w:rsidRDefault="009D439A" w:rsidP="0040337F">
      <w:pPr>
        <w:pStyle w:val="TOC1"/>
        <w:tabs>
          <w:tab w:val="right" w:leader="dot" w:pos="9062"/>
        </w:tabs>
        <w:jc w:val="both"/>
        <w:rPr>
          <w:rFonts w:eastAsiaTheme="minorEastAsia" w:cs="Times New Roman"/>
          <w:noProof/>
          <w:szCs w:val="28"/>
        </w:rPr>
      </w:pPr>
      <w:hyperlink w:anchor="_Toc179297947" w:history="1">
        <w:r w:rsidR="0040337F" w:rsidRPr="00CE16A4">
          <w:rPr>
            <w:rStyle w:val="Hyperlink"/>
            <w:rFonts w:cs="Times New Roman"/>
            <w:noProof/>
            <w:color w:val="auto"/>
            <w:szCs w:val="28"/>
          </w:rPr>
          <w:t>2.2.2. Những hạn chế của pháp luật hiện hành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_Toc179297947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14</w:t>
        </w:r>
        <w:r w:rsidR="0040337F" w:rsidRPr="00CE16A4">
          <w:rPr>
            <w:rFonts w:cs="Times New Roman"/>
            <w:noProof/>
            <w:webHidden/>
            <w:szCs w:val="28"/>
          </w:rPr>
          <w:fldChar w:fldCharType="end"/>
        </w:r>
      </w:hyperlink>
    </w:p>
    <w:p w14:paraId="4BF05E6B" w14:textId="75ADCF1C" w:rsidR="0040337F" w:rsidRPr="00CE16A4" w:rsidRDefault="009D439A" w:rsidP="0040337F">
      <w:pPr>
        <w:pStyle w:val="TOC1"/>
        <w:tabs>
          <w:tab w:val="right" w:leader="dot" w:pos="9062"/>
        </w:tabs>
        <w:jc w:val="both"/>
        <w:rPr>
          <w:rFonts w:eastAsiaTheme="minorEastAsia" w:cs="Times New Roman"/>
          <w:noProof/>
          <w:szCs w:val="28"/>
        </w:rPr>
      </w:pPr>
      <w:hyperlink w:anchor="_Toc179297948" w:history="1">
        <w:r w:rsidR="0040337F" w:rsidRPr="00CE16A4">
          <w:rPr>
            <w:rStyle w:val="Hyperlink"/>
            <w:rFonts w:cs="Times New Roman"/>
            <w:noProof/>
            <w:color w:val="auto"/>
            <w:szCs w:val="28"/>
          </w:rPr>
          <w:t>Tiểu kết chương 2</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_Toc179297948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15</w:t>
        </w:r>
        <w:r w:rsidR="0040337F" w:rsidRPr="00CE16A4">
          <w:rPr>
            <w:rFonts w:cs="Times New Roman"/>
            <w:noProof/>
            <w:webHidden/>
            <w:szCs w:val="28"/>
          </w:rPr>
          <w:fldChar w:fldCharType="end"/>
        </w:r>
      </w:hyperlink>
    </w:p>
    <w:p w14:paraId="74100E45" w14:textId="26F6DB47" w:rsidR="0040337F" w:rsidRPr="00CE16A4" w:rsidRDefault="009D439A" w:rsidP="0040337F">
      <w:pPr>
        <w:pStyle w:val="TOC1"/>
        <w:tabs>
          <w:tab w:val="right" w:leader="dot" w:pos="9062"/>
        </w:tabs>
        <w:jc w:val="both"/>
        <w:rPr>
          <w:rFonts w:eastAsiaTheme="minorEastAsia" w:cs="Times New Roman"/>
          <w:b/>
          <w:noProof/>
          <w:szCs w:val="28"/>
        </w:rPr>
      </w:pPr>
      <w:hyperlink w:anchor="_Toc179297949" w:history="1">
        <w:r w:rsidR="0040337F" w:rsidRPr="00CE16A4">
          <w:rPr>
            <w:rStyle w:val="Hyperlink"/>
            <w:rFonts w:cs="Times New Roman"/>
            <w:b/>
            <w:noProof/>
            <w:color w:val="auto"/>
            <w:szCs w:val="28"/>
            <w:u w:val="none"/>
          </w:rPr>
          <w:t>CHƯƠNG 3</w:t>
        </w:r>
        <w:r w:rsidR="0040337F" w:rsidRPr="00CE16A4">
          <w:rPr>
            <w:rFonts w:cs="Times New Roman"/>
            <w:b/>
            <w:noProof/>
            <w:webHidden/>
            <w:szCs w:val="28"/>
          </w:rPr>
          <w:t>.</w:t>
        </w:r>
      </w:hyperlink>
      <w:r w:rsidR="0040337F" w:rsidRPr="00CE16A4">
        <w:rPr>
          <w:rStyle w:val="Hyperlink"/>
          <w:rFonts w:cs="Times New Roman"/>
          <w:b/>
          <w:noProof/>
          <w:color w:val="auto"/>
          <w:szCs w:val="28"/>
          <w:u w:val="none"/>
        </w:rPr>
        <w:t xml:space="preserve"> </w:t>
      </w:r>
      <w:hyperlink w:anchor="_Toc179297950" w:history="1">
        <w:r w:rsidR="0040337F" w:rsidRPr="00CE16A4">
          <w:rPr>
            <w:rStyle w:val="Hyperlink"/>
            <w:rFonts w:cs="Times New Roman"/>
            <w:b/>
            <w:noProof/>
            <w:color w:val="auto"/>
            <w:szCs w:val="28"/>
          </w:rPr>
          <w:t>THỰC TIỄN THỰC HIỆN PHÁP LUẬT VÀ GIẢI PHÁP HOÀN THIỆN PHÁP LUẬT, NÂNG CAO HIỆU QUẢ THỰC HIỆN PHÁP LUẬT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_Toc179297950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16</w:t>
        </w:r>
        <w:r w:rsidR="0040337F" w:rsidRPr="00CE16A4">
          <w:rPr>
            <w:rFonts w:cs="Times New Roman"/>
            <w:b/>
            <w:noProof/>
            <w:webHidden/>
            <w:szCs w:val="28"/>
          </w:rPr>
          <w:fldChar w:fldCharType="end"/>
        </w:r>
      </w:hyperlink>
    </w:p>
    <w:p w14:paraId="27006E05" w14:textId="294CB097" w:rsidR="0040337F" w:rsidRPr="00CE16A4" w:rsidRDefault="009D439A" w:rsidP="0040337F">
      <w:pPr>
        <w:pStyle w:val="TOC1"/>
        <w:tabs>
          <w:tab w:val="right" w:leader="dot" w:pos="9062"/>
        </w:tabs>
        <w:jc w:val="both"/>
        <w:rPr>
          <w:rFonts w:eastAsiaTheme="minorEastAsia" w:cs="Times New Roman"/>
          <w:b/>
          <w:noProof/>
          <w:szCs w:val="28"/>
        </w:rPr>
      </w:pPr>
      <w:hyperlink w:anchor="_Toc179297951" w:history="1">
        <w:r w:rsidR="0040337F" w:rsidRPr="00CE16A4">
          <w:rPr>
            <w:rStyle w:val="Hyperlink"/>
            <w:rFonts w:cs="Times New Roman"/>
            <w:b/>
            <w:noProof/>
            <w:color w:val="auto"/>
            <w:szCs w:val="28"/>
          </w:rPr>
          <w:t>3.1. Thực tiễn thực hiện pháp luật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_Toc179297951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16</w:t>
        </w:r>
        <w:r w:rsidR="0040337F" w:rsidRPr="00CE16A4">
          <w:rPr>
            <w:rFonts w:cs="Times New Roman"/>
            <w:b/>
            <w:noProof/>
            <w:webHidden/>
            <w:szCs w:val="28"/>
          </w:rPr>
          <w:fldChar w:fldCharType="end"/>
        </w:r>
      </w:hyperlink>
    </w:p>
    <w:p w14:paraId="56898085" w14:textId="12450EC4" w:rsidR="0040337F" w:rsidRPr="00CE16A4" w:rsidRDefault="009D439A" w:rsidP="0040337F">
      <w:pPr>
        <w:pStyle w:val="TOC1"/>
        <w:tabs>
          <w:tab w:val="right" w:leader="dot" w:pos="9062"/>
        </w:tabs>
        <w:jc w:val="both"/>
        <w:rPr>
          <w:rFonts w:eastAsiaTheme="minorEastAsia" w:cs="Times New Roman"/>
          <w:noProof/>
          <w:szCs w:val="28"/>
        </w:rPr>
      </w:pPr>
      <w:hyperlink w:anchor="_Toc179297952" w:history="1">
        <w:r w:rsidR="0040337F" w:rsidRPr="00CE16A4">
          <w:rPr>
            <w:rStyle w:val="Hyperlink"/>
            <w:rFonts w:cs="Times New Roman"/>
            <w:noProof/>
            <w:color w:val="auto"/>
            <w:szCs w:val="28"/>
          </w:rPr>
          <w:t>3.1.1. Một số kết quả đạt được trong thực tiễn thực hiện pháp luật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_Toc179297952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16</w:t>
        </w:r>
        <w:r w:rsidR="0040337F" w:rsidRPr="00CE16A4">
          <w:rPr>
            <w:rFonts w:cs="Times New Roman"/>
            <w:noProof/>
            <w:webHidden/>
            <w:szCs w:val="28"/>
          </w:rPr>
          <w:fldChar w:fldCharType="end"/>
        </w:r>
      </w:hyperlink>
    </w:p>
    <w:p w14:paraId="74144BD3" w14:textId="00D9C829" w:rsidR="0040337F" w:rsidRPr="00CE16A4" w:rsidRDefault="009D439A" w:rsidP="0040337F">
      <w:pPr>
        <w:pStyle w:val="TOC1"/>
        <w:tabs>
          <w:tab w:val="right" w:leader="dot" w:pos="9062"/>
        </w:tabs>
        <w:jc w:val="both"/>
        <w:rPr>
          <w:rFonts w:eastAsiaTheme="minorEastAsia" w:cs="Times New Roman"/>
          <w:noProof/>
          <w:szCs w:val="28"/>
        </w:rPr>
      </w:pPr>
      <w:hyperlink w:anchor="_Toc179297953" w:history="1">
        <w:r w:rsidR="0040337F" w:rsidRPr="00CE16A4">
          <w:rPr>
            <w:rStyle w:val="Hyperlink"/>
            <w:rFonts w:cs="Times New Roman"/>
            <w:noProof/>
            <w:color w:val="auto"/>
            <w:szCs w:val="28"/>
          </w:rPr>
          <w:t>3.1.2. Một số vướng mắc, hạn chế trong thực tiễn thực hiện pháp luật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_Toc179297953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16</w:t>
        </w:r>
        <w:r w:rsidR="0040337F" w:rsidRPr="00CE16A4">
          <w:rPr>
            <w:rFonts w:cs="Times New Roman"/>
            <w:noProof/>
            <w:webHidden/>
            <w:szCs w:val="28"/>
          </w:rPr>
          <w:fldChar w:fldCharType="end"/>
        </w:r>
      </w:hyperlink>
    </w:p>
    <w:p w14:paraId="49ADD1DE" w14:textId="65B2B053" w:rsidR="0040337F" w:rsidRPr="00CE16A4" w:rsidRDefault="009D439A" w:rsidP="0040337F">
      <w:pPr>
        <w:pStyle w:val="TOC1"/>
        <w:tabs>
          <w:tab w:val="right" w:leader="dot" w:pos="9062"/>
        </w:tabs>
        <w:jc w:val="both"/>
        <w:rPr>
          <w:rFonts w:eastAsiaTheme="minorEastAsia" w:cs="Times New Roman"/>
          <w:noProof/>
          <w:szCs w:val="28"/>
        </w:rPr>
      </w:pPr>
      <w:hyperlink w:anchor="_Toc179297954" w:history="1">
        <w:r w:rsidR="0040337F" w:rsidRPr="00CE16A4">
          <w:rPr>
            <w:rStyle w:val="Hyperlink"/>
            <w:rFonts w:cs="Times New Roman"/>
            <w:noProof/>
            <w:color w:val="auto"/>
            <w:szCs w:val="28"/>
          </w:rPr>
          <w:t>3.1.3. Nguyên nhân của những vướng mắc, hạn chế trong thực tiễn thực hiện pháp luật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_Toc179297954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17</w:t>
        </w:r>
        <w:r w:rsidR="0040337F" w:rsidRPr="00CE16A4">
          <w:rPr>
            <w:rFonts w:cs="Times New Roman"/>
            <w:noProof/>
            <w:webHidden/>
            <w:szCs w:val="28"/>
          </w:rPr>
          <w:fldChar w:fldCharType="end"/>
        </w:r>
      </w:hyperlink>
    </w:p>
    <w:p w14:paraId="2C590100" w14:textId="4D2C0C23" w:rsidR="0040337F" w:rsidRPr="00CE16A4" w:rsidRDefault="009D439A" w:rsidP="0040337F">
      <w:pPr>
        <w:pStyle w:val="TOC1"/>
        <w:tabs>
          <w:tab w:val="right" w:leader="dot" w:pos="9062"/>
        </w:tabs>
        <w:jc w:val="both"/>
        <w:rPr>
          <w:rFonts w:eastAsiaTheme="minorEastAsia" w:cs="Times New Roman"/>
          <w:noProof/>
          <w:szCs w:val="28"/>
        </w:rPr>
      </w:pPr>
      <w:hyperlink w:anchor="_Toc179297955" w:history="1">
        <w:r w:rsidR="0040337F" w:rsidRPr="00CE16A4">
          <w:rPr>
            <w:rStyle w:val="Hyperlink"/>
            <w:rFonts w:cs="Times New Roman"/>
            <w:b/>
            <w:noProof/>
            <w:color w:val="auto"/>
            <w:szCs w:val="28"/>
          </w:rPr>
          <w:t>3.2. Giải pháp hoàn thiện pháp luật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_Toc179297955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17</w:t>
        </w:r>
        <w:r w:rsidR="0040337F" w:rsidRPr="00CE16A4">
          <w:rPr>
            <w:rFonts w:cs="Times New Roman"/>
            <w:b/>
            <w:noProof/>
            <w:webHidden/>
            <w:szCs w:val="28"/>
          </w:rPr>
          <w:fldChar w:fldCharType="end"/>
        </w:r>
      </w:hyperlink>
    </w:p>
    <w:p w14:paraId="6D881E2F" w14:textId="333180AE" w:rsidR="0040337F" w:rsidRPr="00CE16A4" w:rsidRDefault="009D439A" w:rsidP="0040337F">
      <w:pPr>
        <w:pStyle w:val="TOC1"/>
        <w:tabs>
          <w:tab w:val="right" w:leader="dot" w:pos="9062"/>
        </w:tabs>
        <w:jc w:val="both"/>
        <w:rPr>
          <w:rFonts w:eastAsiaTheme="minorEastAsia" w:cs="Times New Roman"/>
          <w:noProof/>
          <w:szCs w:val="28"/>
        </w:rPr>
      </w:pPr>
      <w:hyperlink w:anchor="_Toc179297956" w:history="1">
        <w:r w:rsidR="0040337F" w:rsidRPr="00CE16A4">
          <w:rPr>
            <w:rStyle w:val="Hyperlink"/>
            <w:rFonts w:cs="Times New Roman"/>
            <w:noProof/>
            <w:color w:val="auto"/>
            <w:szCs w:val="28"/>
          </w:rPr>
          <w:t>3.2.1. Hoàn thiện Luật về bảo vệ dữ liệu cá nhân và Luật về an ninh mạng</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_Toc179297956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17</w:t>
        </w:r>
        <w:r w:rsidR="0040337F" w:rsidRPr="00CE16A4">
          <w:rPr>
            <w:rFonts w:cs="Times New Roman"/>
            <w:noProof/>
            <w:webHidden/>
            <w:szCs w:val="28"/>
          </w:rPr>
          <w:fldChar w:fldCharType="end"/>
        </w:r>
      </w:hyperlink>
    </w:p>
    <w:p w14:paraId="19FAF254" w14:textId="786BAF2F" w:rsidR="0040337F" w:rsidRPr="00CE16A4" w:rsidRDefault="009D439A" w:rsidP="0040337F">
      <w:pPr>
        <w:pStyle w:val="TOC1"/>
        <w:tabs>
          <w:tab w:val="right" w:leader="dot" w:pos="9062"/>
        </w:tabs>
        <w:jc w:val="both"/>
        <w:rPr>
          <w:rFonts w:eastAsiaTheme="minorEastAsia" w:cs="Times New Roman"/>
          <w:noProof/>
          <w:szCs w:val="28"/>
        </w:rPr>
      </w:pPr>
      <w:hyperlink w:anchor="_Toc179297957" w:history="1">
        <w:r w:rsidR="0040337F" w:rsidRPr="00CE16A4">
          <w:rPr>
            <w:rStyle w:val="Hyperlink"/>
            <w:rFonts w:cs="Times New Roman"/>
            <w:noProof/>
            <w:color w:val="auto"/>
            <w:szCs w:val="28"/>
          </w:rPr>
          <w:t>3.2.2. Xây</w:t>
        </w:r>
        <w:r w:rsidR="0040337F" w:rsidRPr="00CE16A4">
          <w:rPr>
            <w:rStyle w:val="Hyperlink"/>
            <w:rFonts w:cs="Times New Roman"/>
            <w:noProof/>
            <w:color w:val="auto"/>
            <w:szCs w:val="28"/>
            <w:lang w:val="vi-VN"/>
          </w:rPr>
          <w:t xml:space="preserve"> dựng khái niệm hoàn chỉnh và thống nhất về dữ liệu cá nhân trong luật về bảo vệ dữ liệu cá nhân</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_Toc179297957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17</w:t>
        </w:r>
        <w:r w:rsidR="0040337F" w:rsidRPr="00CE16A4">
          <w:rPr>
            <w:rFonts w:cs="Times New Roman"/>
            <w:noProof/>
            <w:webHidden/>
            <w:szCs w:val="28"/>
          </w:rPr>
          <w:fldChar w:fldCharType="end"/>
        </w:r>
      </w:hyperlink>
    </w:p>
    <w:p w14:paraId="4B2F40BB" w14:textId="04FDE6CB" w:rsidR="0040337F" w:rsidRPr="00CE16A4" w:rsidRDefault="009D439A" w:rsidP="0040337F">
      <w:pPr>
        <w:pStyle w:val="TOC1"/>
        <w:tabs>
          <w:tab w:val="right" w:leader="dot" w:pos="9062"/>
        </w:tabs>
        <w:jc w:val="both"/>
        <w:rPr>
          <w:rFonts w:eastAsiaTheme="minorEastAsia" w:cs="Times New Roman"/>
          <w:noProof/>
          <w:szCs w:val="28"/>
        </w:rPr>
      </w:pPr>
      <w:hyperlink w:anchor="_Toc179297958" w:history="1">
        <w:r w:rsidR="0040337F" w:rsidRPr="00CE16A4">
          <w:rPr>
            <w:rStyle w:val="Hyperlink"/>
            <w:rFonts w:cs="Times New Roman"/>
            <w:noProof/>
            <w:color w:val="auto"/>
            <w:szCs w:val="28"/>
          </w:rPr>
          <w:t>3.2.3. Hoàn thiện pháp luật về xử lý vi phạm về bảo vệ dữ liệu cá nhân trên môi trường internet</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_Toc179297958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18</w:t>
        </w:r>
        <w:r w:rsidR="0040337F" w:rsidRPr="00CE16A4">
          <w:rPr>
            <w:rFonts w:cs="Times New Roman"/>
            <w:noProof/>
            <w:webHidden/>
            <w:szCs w:val="28"/>
          </w:rPr>
          <w:fldChar w:fldCharType="end"/>
        </w:r>
      </w:hyperlink>
    </w:p>
    <w:p w14:paraId="6ED312F5" w14:textId="585BD70F" w:rsidR="0040337F" w:rsidRPr="00CE16A4" w:rsidRDefault="009D439A" w:rsidP="0040337F">
      <w:pPr>
        <w:pStyle w:val="TOC1"/>
        <w:tabs>
          <w:tab w:val="right" w:leader="dot" w:pos="9062"/>
        </w:tabs>
        <w:jc w:val="both"/>
        <w:rPr>
          <w:rFonts w:eastAsiaTheme="minorEastAsia" w:cs="Times New Roman"/>
          <w:noProof/>
          <w:szCs w:val="28"/>
        </w:rPr>
      </w:pPr>
      <w:hyperlink w:anchor="_Toc179297959" w:history="1">
        <w:r w:rsidR="0040337F" w:rsidRPr="00CE16A4">
          <w:rPr>
            <w:rStyle w:val="Hyperlink"/>
            <w:rFonts w:cs="Times New Roman"/>
            <w:b/>
            <w:noProof/>
            <w:color w:val="auto"/>
            <w:szCs w:val="28"/>
          </w:rPr>
          <w:t>3.3. Giải pháp nâng cao hiệu quả thực hiện pháp luật về bảo vệ dữ liệu cá nhân trên môi trường internet</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_Toc179297959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18</w:t>
        </w:r>
        <w:r w:rsidR="0040337F" w:rsidRPr="00CE16A4">
          <w:rPr>
            <w:rFonts w:cs="Times New Roman"/>
            <w:b/>
            <w:noProof/>
            <w:webHidden/>
            <w:szCs w:val="28"/>
          </w:rPr>
          <w:fldChar w:fldCharType="end"/>
        </w:r>
      </w:hyperlink>
    </w:p>
    <w:p w14:paraId="328B36B8" w14:textId="46571314" w:rsidR="0040337F" w:rsidRPr="00CE16A4" w:rsidRDefault="009D439A" w:rsidP="0040337F">
      <w:pPr>
        <w:pStyle w:val="TOC1"/>
        <w:tabs>
          <w:tab w:val="right" w:leader="dot" w:pos="9062"/>
        </w:tabs>
        <w:jc w:val="both"/>
        <w:rPr>
          <w:rFonts w:eastAsiaTheme="minorEastAsia" w:cs="Times New Roman"/>
          <w:noProof/>
          <w:szCs w:val="28"/>
        </w:rPr>
      </w:pPr>
      <w:hyperlink w:anchor="_Toc179297960" w:history="1">
        <w:r w:rsidR="0040337F" w:rsidRPr="00CE16A4">
          <w:rPr>
            <w:rStyle w:val="Hyperlink"/>
            <w:rFonts w:cs="Times New Roman"/>
            <w:noProof/>
            <w:color w:val="auto"/>
            <w:szCs w:val="28"/>
          </w:rPr>
          <w:t>3.3.1. Giải pháp chung</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_Toc179297960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18</w:t>
        </w:r>
        <w:r w:rsidR="0040337F" w:rsidRPr="00CE16A4">
          <w:rPr>
            <w:rFonts w:cs="Times New Roman"/>
            <w:noProof/>
            <w:webHidden/>
            <w:szCs w:val="28"/>
          </w:rPr>
          <w:fldChar w:fldCharType="end"/>
        </w:r>
      </w:hyperlink>
    </w:p>
    <w:p w14:paraId="21BEF21C" w14:textId="796DC8FD" w:rsidR="0040337F" w:rsidRPr="00CE16A4" w:rsidRDefault="009D439A" w:rsidP="0040337F">
      <w:pPr>
        <w:pStyle w:val="TOC1"/>
        <w:tabs>
          <w:tab w:val="right" w:leader="dot" w:pos="9062"/>
        </w:tabs>
        <w:jc w:val="both"/>
        <w:rPr>
          <w:rFonts w:eastAsiaTheme="minorEastAsia" w:cs="Times New Roman"/>
          <w:noProof/>
          <w:szCs w:val="28"/>
        </w:rPr>
      </w:pPr>
      <w:hyperlink w:anchor="_Toc179297961" w:history="1">
        <w:r w:rsidR="0040337F" w:rsidRPr="00CE16A4">
          <w:rPr>
            <w:rStyle w:val="Hyperlink"/>
            <w:rFonts w:cs="Times New Roman"/>
            <w:noProof/>
            <w:color w:val="auto"/>
            <w:szCs w:val="28"/>
          </w:rPr>
          <w:t>3.3.2. Giải pháp đối với cơ quan nhà nước có thẩm quyền và các tổ chức doanh nghiệp</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_Toc179297961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18</w:t>
        </w:r>
        <w:r w:rsidR="0040337F" w:rsidRPr="00CE16A4">
          <w:rPr>
            <w:rFonts w:cs="Times New Roman"/>
            <w:noProof/>
            <w:webHidden/>
            <w:szCs w:val="28"/>
          </w:rPr>
          <w:fldChar w:fldCharType="end"/>
        </w:r>
      </w:hyperlink>
    </w:p>
    <w:p w14:paraId="355AD7AA" w14:textId="248E3215" w:rsidR="0040337F" w:rsidRPr="00CE16A4" w:rsidRDefault="009D439A" w:rsidP="0040337F">
      <w:pPr>
        <w:pStyle w:val="TOC1"/>
        <w:tabs>
          <w:tab w:val="right" w:leader="dot" w:pos="9062"/>
        </w:tabs>
        <w:jc w:val="both"/>
        <w:rPr>
          <w:rFonts w:eastAsiaTheme="minorEastAsia" w:cs="Times New Roman"/>
          <w:noProof/>
          <w:szCs w:val="28"/>
        </w:rPr>
      </w:pPr>
      <w:hyperlink w:anchor="_Toc179297962" w:history="1">
        <w:r w:rsidR="0040337F" w:rsidRPr="00CE16A4">
          <w:rPr>
            <w:rStyle w:val="Hyperlink"/>
            <w:rFonts w:cs="Times New Roman"/>
            <w:noProof/>
            <w:color w:val="auto"/>
            <w:szCs w:val="28"/>
          </w:rPr>
          <w:t>Tiểu kết chương 3</w:t>
        </w:r>
        <w:r w:rsidR="0040337F" w:rsidRPr="00CE16A4">
          <w:rPr>
            <w:rFonts w:cs="Times New Roman"/>
            <w:noProof/>
            <w:webHidden/>
            <w:szCs w:val="28"/>
          </w:rPr>
          <w:tab/>
        </w:r>
        <w:r w:rsidR="0040337F" w:rsidRPr="00CE16A4">
          <w:rPr>
            <w:rFonts w:cs="Times New Roman"/>
            <w:noProof/>
            <w:webHidden/>
            <w:szCs w:val="28"/>
          </w:rPr>
          <w:fldChar w:fldCharType="begin"/>
        </w:r>
        <w:r w:rsidR="0040337F" w:rsidRPr="00CE16A4">
          <w:rPr>
            <w:rFonts w:cs="Times New Roman"/>
            <w:noProof/>
            <w:webHidden/>
            <w:szCs w:val="28"/>
          </w:rPr>
          <w:instrText xml:space="preserve"> PAGEREF _Toc179297962 \h </w:instrText>
        </w:r>
        <w:r w:rsidR="0040337F" w:rsidRPr="00CE16A4">
          <w:rPr>
            <w:rFonts w:cs="Times New Roman"/>
            <w:noProof/>
            <w:webHidden/>
            <w:szCs w:val="28"/>
          </w:rPr>
        </w:r>
        <w:r w:rsidR="0040337F" w:rsidRPr="00CE16A4">
          <w:rPr>
            <w:rFonts w:cs="Times New Roman"/>
            <w:noProof/>
            <w:webHidden/>
            <w:szCs w:val="28"/>
          </w:rPr>
          <w:fldChar w:fldCharType="separate"/>
        </w:r>
        <w:r w:rsidR="009F3C1A">
          <w:rPr>
            <w:rFonts w:cs="Times New Roman"/>
            <w:noProof/>
            <w:webHidden/>
            <w:szCs w:val="28"/>
          </w:rPr>
          <w:t>19</w:t>
        </w:r>
        <w:r w:rsidR="0040337F" w:rsidRPr="00CE16A4">
          <w:rPr>
            <w:rFonts w:cs="Times New Roman"/>
            <w:noProof/>
            <w:webHidden/>
            <w:szCs w:val="28"/>
          </w:rPr>
          <w:fldChar w:fldCharType="end"/>
        </w:r>
      </w:hyperlink>
    </w:p>
    <w:p w14:paraId="79107723" w14:textId="4B355F54" w:rsidR="0040337F" w:rsidRPr="00CE16A4" w:rsidRDefault="009D439A" w:rsidP="0040337F">
      <w:pPr>
        <w:pStyle w:val="TOC1"/>
        <w:tabs>
          <w:tab w:val="right" w:leader="dot" w:pos="9062"/>
        </w:tabs>
        <w:jc w:val="both"/>
        <w:rPr>
          <w:rFonts w:eastAsiaTheme="minorEastAsia" w:cs="Times New Roman"/>
          <w:b/>
          <w:noProof/>
          <w:szCs w:val="28"/>
        </w:rPr>
      </w:pPr>
      <w:hyperlink w:anchor="_Toc179297963" w:history="1">
        <w:r w:rsidR="0040337F" w:rsidRPr="00CE16A4">
          <w:rPr>
            <w:rStyle w:val="Hyperlink"/>
            <w:rFonts w:cs="Times New Roman"/>
            <w:b/>
            <w:noProof/>
            <w:color w:val="auto"/>
            <w:szCs w:val="28"/>
          </w:rPr>
          <w:t>KẾT LUẬN</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_Toc179297963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20</w:t>
        </w:r>
        <w:r w:rsidR="0040337F" w:rsidRPr="00CE16A4">
          <w:rPr>
            <w:rFonts w:cs="Times New Roman"/>
            <w:b/>
            <w:noProof/>
            <w:webHidden/>
            <w:szCs w:val="28"/>
          </w:rPr>
          <w:fldChar w:fldCharType="end"/>
        </w:r>
      </w:hyperlink>
    </w:p>
    <w:p w14:paraId="07B76684" w14:textId="0E170657" w:rsidR="0040337F" w:rsidRPr="00CE16A4" w:rsidRDefault="009D439A" w:rsidP="0040337F">
      <w:pPr>
        <w:pStyle w:val="TOC1"/>
        <w:tabs>
          <w:tab w:val="right" w:leader="dot" w:pos="9062"/>
        </w:tabs>
        <w:jc w:val="both"/>
        <w:rPr>
          <w:rFonts w:eastAsiaTheme="minorEastAsia" w:cs="Times New Roman"/>
          <w:b/>
          <w:noProof/>
          <w:szCs w:val="28"/>
        </w:rPr>
      </w:pPr>
      <w:hyperlink w:anchor="_Toc179297964" w:history="1">
        <w:r w:rsidR="0040337F" w:rsidRPr="00CE16A4">
          <w:rPr>
            <w:rStyle w:val="Hyperlink"/>
            <w:rFonts w:cs="Times New Roman"/>
            <w:b/>
            <w:noProof/>
            <w:color w:val="auto"/>
            <w:szCs w:val="28"/>
          </w:rPr>
          <w:t>DANH MỤC TÀI LIỆU THAM KHẢO</w:t>
        </w:r>
        <w:r w:rsidR="0040337F" w:rsidRPr="00CE16A4">
          <w:rPr>
            <w:rFonts w:cs="Times New Roman"/>
            <w:b/>
            <w:noProof/>
            <w:webHidden/>
            <w:szCs w:val="28"/>
          </w:rPr>
          <w:tab/>
        </w:r>
        <w:r w:rsidR="0040337F" w:rsidRPr="00CE16A4">
          <w:rPr>
            <w:rFonts w:cs="Times New Roman"/>
            <w:b/>
            <w:noProof/>
            <w:webHidden/>
            <w:szCs w:val="28"/>
          </w:rPr>
          <w:fldChar w:fldCharType="begin"/>
        </w:r>
        <w:r w:rsidR="0040337F" w:rsidRPr="00CE16A4">
          <w:rPr>
            <w:rFonts w:cs="Times New Roman"/>
            <w:b/>
            <w:noProof/>
            <w:webHidden/>
            <w:szCs w:val="28"/>
          </w:rPr>
          <w:instrText xml:space="preserve"> PAGEREF _Toc179297964 \h </w:instrText>
        </w:r>
        <w:r w:rsidR="0040337F" w:rsidRPr="00CE16A4">
          <w:rPr>
            <w:rFonts w:cs="Times New Roman"/>
            <w:b/>
            <w:noProof/>
            <w:webHidden/>
            <w:szCs w:val="28"/>
          </w:rPr>
        </w:r>
        <w:r w:rsidR="0040337F" w:rsidRPr="00CE16A4">
          <w:rPr>
            <w:rFonts w:cs="Times New Roman"/>
            <w:b/>
            <w:noProof/>
            <w:webHidden/>
            <w:szCs w:val="28"/>
          </w:rPr>
          <w:fldChar w:fldCharType="separate"/>
        </w:r>
        <w:r w:rsidR="009F3C1A">
          <w:rPr>
            <w:rFonts w:cs="Times New Roman"/>
            <w:b/>
            <w:noProof/>
            <w:webHidden/>
            <w:szCs w:val="28"/>
          </w:rPr>
          <w:t>21</w:t>
        </w:r>
        <w:r w:rsidR="0040337F" w:rsidRPr="00CE16A4">
          <w:rPr>
            <w:rFonts w:cs="Times New Roman"/>
            <w:b/>
            <w:noProof/>
            <w:webHidden/>
            <w:szCs w:val="28"/>
          </w:rPr>
          <w:fldChar w:fldCharType="end"/>
        </w:r>
      </w:hyperlink>
    </w:p>
    <w:p w14:paraId="6D697EDC" w14:textId="26CF1352" w:rsidR="0040337F" w:rsidRPr="00CE16A4" w:rsidRDefault="0040337F" w:rsidP="0040337F">
      <w:pPr>
        <w:spacing w:after="0" w:line="240" w:lineRule="auto"/>
        <w:jc w:val="both"/>
        <w:rPr>
          <w:rFonts w:cs="Times New Roman"/>
          <w:b/>
          <w:bCs/>
          <w:szCs w:val="28"/>
          <w:lang w:val="pl-PL"/>
        </w:rPr>
        <w:sectPr w:rsidR="0040337F" w:rsidRPr="00CE16A4" w:rsidSect="00AC0347">
          <w:footerReference w:type="default" r:id="rId10"/>
          <w:pgSz w:w="11907" w:h="16840" w:code="9"/>
          <w:pgMar w:top="1418" w:right="1134" w:bottom="1418" w:left="1701" w:header="720" w:footer="352" w:gutter="0"/>
          <w:cols w:space="720"/>
          <w:docGrid w:linePitch="360"/>
        </w:sectPr>
      </w:pPr>
      <w:r w:rsidRPr="00CE16A4">
        <w:rPr>
          <w:rFonts w:cs="Times New Roman"/>
          <w:b/>
          <w:bCs/>
          <w:szCs w:val="28"/>
          <w:lang w:val="pl-PL"/>
        </w:rPr>
        <w:fldChar w:fldCharType="end"/>
      </w:r>
    </w:p>
    <w:p w14:paraId="079A6A5B" w14:textId="57F2C4C0" w:rsidR="00751785" w:rsidRPr="00CE16A4" w:rsidRDefault="00751785" w:rsidP="00AC0347">
      <w:pPr>
        <w:pStyle w:val="11"/>
      </w:pPr>
      <w:bookmarkStart w:id="2" w:name="_Toc179297911"/>
      <w:r w:rsidRPr="00CE16A4">
        <w:lastRenderedPageBreak/>
        <w:t>PHẦN MỞ ĐẦU</w:t>
      </w:r>
      <w:bookmarkEnd w:id="2"/>
    </w:p>
    <w:p w14:paraId="1772DBFC" w14:textId="77777777" w:rsidR="00AC0347" w:rsidRPr="00CE16A4" w:rsidRDefault="00AC0347" w:rsidP="00AC0347">
      <w:pPr>
        <w:pStyle w:val="10"/>
        <w:spacing w:line="240" w:lineRule="auto"/>
      </w:pPr>
    </w:p>
    <w:p w14:paraId="49EEDC21" w14:textId="2614CF57" w:rsidR="00751785" w:rsidRPr="00CE16A4" w:rsidRDefault="00751785" w:rsidP="00AC0347">
      <w:pPr>
        <w:pStyle w:val="21"/>
      </w:pPr>
      <w:bookmarkStart w:id="3" w:name="_Toc179297912"/>
      <w:r w:rsidRPr="00CE16A4">
        <w:t>1. Tính cấp thiết của việc nghiên cứu đề án</w:t>
      </w:r>
      <w:bookmarkStart w:id="4" w:name="_Hlk140910341"/>
      <w:bookmarkEnd w:id="3"/>
    </w:p>
    <w:p w14:paraId="7D21E583" w14:textId="7C6CE718" w:rsidR="00751785" w:rsidRPr="00CE16A4" w:rsidRDefault="00751785" w:rsidP="00AC0347">
      <w:pPr>
        <w:pStyle w:val="02"/>
        <w:spacing w:line="240" w:lineRule="auto"/>
        <w:outlineLvl w:val="9"/>
        <w:rPr>
          <w:rFonts w:ascii="Times New Roman" w:hAnsi="Times New Roman" w:cs="Times New Roman"/>
          <w:b w:val="0"/>
          <w:bCs w:val="0"/>
          <w:sz w:val="28"/>
          <w:szCs w:val="28"/>
          <w:lang w:val="en-US"/>
        </w:rPr>
      </w:pPr>
      <w:bookmarkStart w:id="5" w:name="_Toc18332"/>
      <w:bookmarkStart w:id="6" w:name="_Toc21877"/>
      <w:bookmarkStart w:id="7" w:name="_Toc32346"/>
      <w:bookmarkStart w:id="8" w:name="_Toc7159"/>
      <w:bookmarkStart w:id="9" w:name="_Toc161934427"/>
      <w:bookmarkEnd w:id="4"/>
      <w:r w:rsidRPr="00CE16A4">
        <w:rPr>
          <w:rFonts w:ascii="Times New Roman" w:hAnsi="Times New Roman" w:cs="Times New Roman"/>
          <w:b w:val="0"/>
          <w:bCs w:val="0"/>
          <w:sz w:val="28"/>
          <w:szCs w:val="28"/>
          <w:lang w:val="en-US"/>
        </w:rPr>
        <w:t>Ngày nay, khi cả thế giới đang được hưởng lợi từ những thành tựu của cuộc cách mạng về khoa học công nghệ thì các hoạt động của các chủ thể là cá nhân, tổ chức cũng vì thế chịu sự tác động và có những lợi ích nhất định. Trong đó phải kể đến việc các cá nhân được sử dụng môi trường mạng internet để thiết lập và tham gia các hoạt động phục vụ cho mục đích của bản thân. Cùng với đó là việc cá nhân phải cung cấp các thông tin cá nhân trên môi trường internet để có thể đảm bảo cho các hoạt động của mình. Tuy nhiên điều này có thể dẫn tới tình trạng lộ lọt, rò rỉ hay không bảo mật được thông tin của bản thân mình khi cung cấp chúng thông qua mạng internet.</w:t>
      </w:r>
    </w:p>
    <w:p w14:paraId="0198D5CB" w14:textId="77777777" w:rsidR="00522273" w:rsidRPr="00CE16A4" w:rsidRDefault="00522273" w:rsidP="00AC0347">
      <w:pPr>
        <w:pStyle w:val="02"/>
        <w:tabs>
          <w:tab w:val="left" w:pos="896"/>
        </w:tabs>
        <w:spacing w:line="240" w:lineRule="auto"/>
        <w:outlineLvl w:val="9"/>
        <w:rPr>
          <w:rFonts w:ascii="Times New Roman" w:hAnsi="Times New Roman" w:cs="Times New Roman"/>
          <w:b w:val="0"/>
          <w:bCs w:val="0"/>
          <w:sz w:val="28"/>
          <w:szCs w:val="28"/>
          <w:lang w:val="en-US"/>
        </w:rPr>
      </w:pPr>
      <w:bookmarkStart w:id="10" w:name="_Toc167170576"/>
      <w:r w:rsidRPr="00CE16A4">
        <w:rPr>
          <w:rFonts w:ascii="Times New Roman" w:hAnsi="Times New Roman" w:cs="Times New Roman"/>
          <w:b w:val="0"/>
          <w:bCs w:val="0"/>
          <w:sz w:val="28"/>
          <w:szCs w:val="28"/>
          <w:lang w:val="en-US"/>
        </w:rPr>
        <w:t>Pháp luật về việc bảo vệ dữ liệu cá nhân ở Việt Nam hiện nay mới chỉ dừng lại ở việc ban hành Nghị định  13/2023/NĐ-CP về bảo vệ dữ liệu cá nhânđể ứng xử, điều chỉnh và xử lý đối với các hành vi xâm phạm DLCN do những phát sinh trong thời gian gần đây, hay Bộ luật hình sự và Luật xử lý vi phạm hành chính quy định về các hành vi vi phạm bị xử lý hành chính hoặc xử lý hình sựViệt Nam chưa có một văn bản luật là công cụ vững chắc để tạo ra hành lang pháp lý trong việc bảo vệ quyền lợi của cá nhân, đặc biệt là các dữ liệu, thông tin cá nhân trong môi trường truyền thống nói chung và môi trường internet nói riêng. Để đảm bảo xây dựng và hoàn thiện nhà nước pháp quyền, trong đó bao gồm cả việc bảo vệ quyền và lợi ích hợp pháp của cá nhân, quyền con người, quyền công dân. Do đó việc hoàn thiện pháp luật về bảo vệ thông tin cá nhân cũng là điều cần thiết trong bối cảnh hiện nay.</w:t>
      </w:r>
      <w:bookmarkEnd w:id="10"/>
    </w:p>
    <w:p w14:paraId="6D26B840" w14:textId="77777777" w:rsidR="00751785" w:rsidRPr="00CE16A4" w:rsidRDefault="00751785" w:rsidP="00AC0347">
      <w:pPr>
        <w:pStyle w:val="02"/>
        <w:spacing w:line="240" w:lineRule="auto"/>
        <w:outlineLvl w:val="9"/>
        <w:rPr>
          <w:rFonts w:ascii="Times New Roman" w:hAnsi="Times New Roman" w:cs="Times New Roman"/>
          <w:b w:val="0"/>
          <w:bCs w:val="0"/>
          <w:sz w:val="28"/>
          <w:szCs w:val="28"/>
          <w:lang w:val="en-US"/>
        </w:rPr>
      </w:pPr>
      <w:r w:rsidRPr="00CE16A4">
        <w:rPr>
          <w:rFonts w:ascii="Times New Roman" w:hAnsi="Times New Roman" w:cs="Times New Roman"/>
          <w:b w:val="0"/>
          <w:bCs w:val="0"/>
          <w:sz w:val="28"/>
          <w:szCs w:val="28"/>
          <w:lang w:val="en-US"/>
        </w:rPr>
        <w:t>Song song đó, trong thực tiễn hiện nay, nhu cầu của người dân ngày càng được nâng cao, các cá nhân tham gia vào các giao dịch trên môi trường internet ngày càng nhiều. Vì vậy nhu cầu được bảo vệ về quyền riêng tư và những dữ liệu cá nhân cũng đang được đặt ra đồi hỏi các cơ quan Nhà nước và Chính phủ phải có những chính sách và cơ chế để bảo vệ. Thông tin của các cá nhân hiện nay đang được thu thập một cách dễ dàng do sự chia sẻ thông tin một cách công khai và do ý thức cũng như nhận thức của người dân chưa cao. Chính vì thế, trong thời gian vừa qua cũng đã xảy ra những vụ việc rò rỉ thông tin cá nhân, hay đánh cắp dữ liệu cá nhân để kinh doanh hoặc phục vụ mục đích riêng của các đối tượng. Điều này đã và đang ảnh hưởng, thậm chí gây ra những hậu quả thiệt hại không nhỏ cho chính cá nhân nói riêng và cho cả xã hội nói chung. Đây là một bài toán cần có lời giải để giúp khắc phục, hạn chế và quan trọng hơn có thể bảo vệ một cách tối đa dữ liệu của các cá nhân trước mọi hành vi xâm phạm.</w:t>
      </w:r>
    </w:p>
    <w:p w14:paraId="0177511C" w14:textId="78EA8D22" w:rsidR="00751785" w:rsidRPr="00CE16A4" w:rsidRDefault="00751785" w:rsidP="00AC0347">
      <w:pPr>
        <w:pStyle w:val="02"/>
        <w:spacing w:line="240" w:lineRule="auto"/>
        <w:outlineLvl w:val="9"/>
        <w:rPr>
          <w:rFonts w:ascii="Times New Roman" w:hAnsi="Times New Roman" w:cs="Times New Roman"/>
          <w:b w:val="0"/>
          <w:bCs w:val="0"/>
          <w:sz w:val="28"/>
          <w:szCs w:val="28"/>
          <w:lang w:val="en-US"/>
        </w:rPr>
      </w:pPr>
      <w:r w:rsidRPr="00CE16A4">
        <w:rPr>
          <w:rFonts w:ascii="Times New Roman" w:hAnsi="Times New Roman" w:cs="Times New Roman"/>
          <w:b w:val="0"/>
          <w:bCs w:val="0"/>
          <w:sz w:val="28"/>
          <w:szCs w:val="28"/>
          <w:lang w:val="en-US"/>
        </w:rPr>
        <w:t>Thuật ngữ bảo vệ dữ liệu cá nhân còn được hiểu dưới nhiều khía cạnh khác nhau. Sự không thống nhất trong cách gọi của thuật ngữ này trong các văn bản khác nhau có quy định về vấn đề này là do sự nhận thức của các chủ thể ban hành luật. Điều này cũng đòi hỏi cần phải có sự nghiên cứu sâu và kĩ lưỡng hơn dưới góc độ lý luận để các quy định của pháp luật về bảo vệ dữ liệu cá nhân thống nhất và có tính bao quát.</w:t>
      </w:r>
    </w:p>
    <w:p w14:paraId="596F5B57" w14:textId="77777777" w:rsidR="00751785" w:rsidRPr="00CE16A4" w:rsidRDefault="00751785" w:rsidP="00AC0347">
      <w:pPr>
        <w:pStyle w:val="02"/>
        <w:spacing w:line="240" w:lineRule="auto"/>
        <w:outlineLvl w:val="9"/>
        <w:rPr>
          <w:rFonts w:ascii="Times New Roman" w:hAnsi="Times New Roman" w:cs="Times New Roman"/>
          <w:b w:val="0"/>
          <w:bCs w:val="0"/>
          <w:sz w:val="28"/>
          <w:szCs w:val="28"/>
          <w:lang w:val="en-US"/>
        </w:rPr>
      </w:pPr>
      <w:r w:rsidRPr="00CE16A4">
        <w:rPr>
          <w:rFonts w:ascii="Times New Roman" w:hAnsi="Times New Roman" w:cs="Times New Roman"/>
          <w:b w:val="0"/>
          <w:bCs w:val="0"/>
          <w:sz w:val="28"/>
          <w:szCs w:val="28"/>
          <w:lang w:val="en-US"/>
        </w:rPr>
        <w:lastRenderedPageBreak/>
        <w:t xml:space="preserve">Chính vì những vấn đề đang còn tồn tại về mặt lý luận, thực tiễn và pháp luật nói trên nên học viên đã lựa chọn đề tài </w:t>
      </w:r>
      <w:r w:rsidRPr="00CE16A4">
        <w:rPr>
          <w:rFonts w:ascii="Times New Roman" w:hAnsi="Times New Roman" w:cs="Times New Roman"/>
          <w:sz w:val="28"/>
          <w:szCs w:val="28"/>
          <w:lang w:val="en-US"/>
        </w:rPr>
        <w:t>“Pháp luật về bảo vệ dữ liệu cá nhân trên môi trường internet”</w:t>
      </w:r>
      <w:r w:rsidRPr="00CE16A4">
        <w:rPr>
          <w:rFonts w:ascii="Times New Roman" w:hAnsi="Times New Roman" w:cs="Times New Roman"/>
          <w:b w:val="0"/>
          <w:bCs w:val="0"/>
          <w:sz w:val="28"/>
          <w:szCs w:val="28"/>
          <w:lang w:val="en-US"/>
        </w:rPr>
        <w:t xml:space="preserve"> làm đề án thạc sĩ của mình.</w:t>
      </w:r>
    </w:p>
    <w:p w14:paraId="271501F7" w14:textId="77777777" w:rsidR="00751785" w:rsidRPr="00CE16A4" w:rsidRDefault="00751785" w:rsidP="00AC0347">
      <w:pPr>
        <w:pStyle w:val="21"/>
        <w:rPr>
          <w:lang w:val="en-US"/>
        </w:rPr>
      </w:pPr>
      <w:bookmarkStart w:id="11" w:name="_Toc135989514"/>
      <w:bookmarkStart w:id="12" w:name="_Toc163467165"/>
      <w:bookmarkStart w:id="13" w:name="_Toc179297913"/>
      <w:bookmarkStart w:id="14" w:name="_Hlk134880314"/>
      <w:bookmarkStart w:id="15" w:name="_Toc41673302"/>
      <w:bookmarkStart w:id="16" w:name="_Toc98846447"/>
      <w:bookmarkStart w:id="17" w:name="_Toc98846515"/>
      <w:bookmarkStart w:id="18" w:name="_Toc100147584"/>
      <w:bookmarkStart w:id="19" w:name="_Toc101531225"/>
      <w:bookmarkStart w:id="20" w:name="_Toc102636632"/>
      <w:bookmarkEnd w:id="5"/>
      <w:bookmarkEnd w:id="6"/>
      <w:bookmarkEnd w:id="7"/>
      <w:bookmarkEnd w:id="8"/>
      <w:bookmarkEnd w:id="9"/>
      <w:r w:rsidRPr="00CE16A4">
        <w:rPr>
          <w:lang w:val="nb-NO"/>
        </w:rPr>
        <w:t>2</w:t>
      </w:r>
      <w:r w:rsidRPr="00CE16A4">
        <w:t xml:space="preserve">. Tình hình nghiên cứu liên quan đến đề </w:t>
      </w:r>
      <w:bookmarkEnd w:id="11"/>
      <w:r w:rsidRPr="00CE16A4">
        <w:rPr>
          <w:lang w:val="en-US"/>
        </w:rPr>
        <w:t>án</w:t>
      </w:r>
      <w:bookmarkEnd w:id="12"/>
      <w:bookmarkEnd w:id="13"/>
    </w:p>
    <w:p w14:paraId="6BF92331"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Ở Việt Nam, các công trình nghiên cứu trong nước về lĩnh vực bảo vệ dữ liệu cá nhân trên môi trường internet là luận văn, luận án như:</w:t>
      </w:r>
      <w:bookmarkStart w:id="21" w:name="_Toc533161673"/>
      <w:bookmarkEnd w:id="14"/>
      <w:bookmarkEnd w:id="15"/>
      <w:bookmarkEnd w:id="16"/>
      <w:bookmarkEnd w:id="17"/>
      <w:bookmarkEnd w:id="18"/>
      <w:bookmarkEnd w:id="19"/>
      <w:bookmarkEnd w:id="20"/>
    </w:p>
    <w:p w14:paraId="4FC7ED0F" w14:textId="593556A6" w:rsidR="00751785" w:rsidRPr="00CE16A4" w:rsidRDefault="00751785" w:rsidP="00AC0347">
      <w:pPr>
        <w:tabs>
          <w:tab w:val="left" w:pos="993"/>
        </w:tabs>
        <w:spacing w:after="0" w:line="240" w:lineRule="auto"/>
        <w:ind w:firstLine="567"/>
        <w:jc w:val="both"/>
        <w:rPr>
          <w:rFonts w:cs="Times New Roman"/>
          <w:szCs w:val="28"/>
          <w:shd w:val="clear" w:color="auto" w:fill="FFFFFF"/>
        </w:rPr>
      </w:pPr>
      <w:r w:rsidRPr="00CE16A4">
        <w:rPr>
          <w:rFonts w:cs="Times New Roman"/>
          <w:szCs w:val="28"/>
          <w:shd w:val="clear" w:color="auto" w:fill="FFFFFF"/>
        </w:rPr>
        <w:t xml:space="preserve">- Trần Thị Hồng Hạnh (2018), </w:t>
      </w:r>
      <w:r w:rsidRPr="00CE16A4">
        <w:rPr>
          <w:rFonts w:cs="Times New Roman"/>
          <w:i/>
          <w:iCs/>
          <w:szCs w:val="28"/>
          <w:shd w:val="clear" w:color="auto" w:fill="FFFFFF"/>
        </w:rPr>
        <w:t>Hoàn thiện pháp luật về bảo vệ thông tin cá nhân ở Việt Nam hiện nay</w:t>
      </w:r>
      <w:r w:rsidRPr="00CE16A4">
        <w:rPr>
          <w:rFonts w:cs="Times New Roman"/>
          <w:szCs w:val="28"/>
          <w:shd w:val="clear" w:color="auto" w:fill="FFFFFF"/>
        </w:rPr>
        <w:t>, Luận án tiến sĩ, Học viện chính trị quốc gia Hồ Chí Minh, Hà Nội.</w:t>
      </w:r>
    </w:p>
    <w:p w14:paraId="43DE45C5" w14:textId="6E49FD89" w:rsidR="00751785" w:rsidRPr="00CE16A4" w:rsidRDefault="00751785" w:rsidP="00AC0347">
      <w:pPr>
        <w:tabs>
          <w:tab w:val="left" w:pos="993"/>
        </w:tabs>
        <w:spacing w:after="0" w:line="240" w:lineRule="auto"/>
        <w:ind w:firstLine="567"/>
        <w:jc w:val="both"/>
        <w:rPr>
          <w:rFonts w:cs="Times New Roman"/>
          <w:szCs w:val="28"/>
          <w:shd w:val="clear" w:color="auto" w:fill="FFFFFF"/>
        </w:rPr>
      </w:pPr>
      <w:r w:rsidRPr="00CE16A4">
        <w:rPr>
          <w:rFonts w:cs="Times New Roman"/>
          <w:szCs w:val="28"/>
          <w:shd w:val="clear" w:color="auto" w:fill="FFFFFF"/>
        </w:rPr>
        <w:t xml:space="preserve">- Phạm Việt Tuấn (2022), </w:t>
      </w:r>
      <w:r w:rsidRPr="00CE16A4">
        <w:rPr>
          <w:rFonts w:cs="Times New Roman"/>
          <w:i/>
          <w:iCs/>
          <w:szCs w:val="28"/>
          <w:shd w:val="clear" w:color="auto" w:fill="FFFFFF"/>
        </w:rPr>
        <w:t>Pháp luật về bảo vệ dữ liệu cá nhân ở Việt Nam</w:t>
      </w:r>
      <w:r w:rsidRPr="00CE16A4">
        <w:rPr>
          <w:rFonts w:cs="Times New Roman"/>
          <w:szCs w:val="28"/>
          <w:shd w:val="clear" w:color="auto" w:fill="FFFFFF"/>
        </w:rPr>
        <w:t>, Luận văn thạc sĩ, Trường Đại học Kinh tế thành phố Hồ Chí Minh.</w:t>
      </w:r>
    </w:p>
    <w:p w14:paraId="412770EE" w14:textId="27906BCE" w:rsidR="00751785" w:rsidRPr="00CE16A4" w:rsidRDefault="00751785" w:rsidP="00AC0347">
      <w:pPr>
        <w:tabs>
          <w:tab w:val="left" w:pos="993"/>
        </w:tabs>
        <w:spacing w:after="0" w:line="240" w:lineRule="auto"/>
        <w:ind w:firstLine="567"/>
        <w:jc w:val="both"/>
        <w:rPr>
          <w:rFonts w:cs="Times New Roman"/>
          <w:szCs w:val="28"/>
          <w:shd w:val="clear" w:color="auto" w:fill="FFFFFF"/>
        </w:rPr>
      </w:pPr>
      <w:r w:rsidRPr="00CE16A4">
        <w:rPr>
          <w:rFonts w:cs="Times New Roman"/>
          <w:szCs w:val="28"/>
          <w:shd w:val="clear" w:color="auto" w:fill="FFFFFF"/>
        </w:rPr>
        <w:t xml:space="preserve">- Trần Thanh Quyết (2022), </w:t>
      </w:r>
      <w:r w:rsidRPr="00CE16A4">
        <w:rPr>
          <w:rFonts w:cs="Times New Roman"/>
          <w:i/>
          <w:iCs/>
          <w:szCs w:val="28"/>
          <w:shd w:val="clear" w:color="auto" w:fill="FFFFFF"/>
        </w:rPr>
        <w:t xml:space="preserve">Bảo vệ dữ liệu cá nhân và đề xuất chính sách cho Việt Nam, </w:t>
      </w:r>
      <w:r w:rsidRPr="00CE16A4">
        <w:rPr>
          <w:rFonts w:cs="Times New Roman"/>
          <w:szCs w:val="28"/>
          <w:shd w:val="clear" w:color="auto" w:fill="FFFFFF"/>
        </w:rPr>
        <w:t>Luận văn thạc sĩ, Đại học Fulbright Việt Nam.</w:t>
      </w:r>
    </w:p>
    <w:p w14:paraId="2124368D" w14:textId="6A847B33" w:rsidR="00751785" w:rsidRPr="00CE16A4" w:rsidRDefault="00751785" w:rsidP="00AC0347">
      <w:pPr>
        <w:tabs>
          <w:tab w:val="left" w:pos="993"/>
        </w:tabs>
        <w:spacing w:after="0" w:line="240" w:lineRule="auto"/>
        <w:ind w:firstLine="567"/>
        <w:jc w:val="both"/>
        <w:rPr>
          <w:rFonts w:cs="Times New Roman"/>
          <w:szCs w:val="28"/>
          <w:shd w:val="clear" w:color="auto" w:fill="FFFFFF"/>
        </w:rPr>
      </w:pPr>
      <w:r w:rsidRPr="00CE16A4">
        <w:rPr>
          <w:rFonts w:cs="Times New Roman"/>
          <w:szCs w:val="28"/>
          <w:shd w:val="clear" w:color="auto" w:fill="FFFFFF"/>
        </w:rPr>
        <w:t xml:space="preserve">- Hoàng Thị Hoài Thơ (2023), </w:t>
      </w:r>
      <w:r w:rsidRPr="00CE16A4">
        <w:rPr>
          <w:rFonts w:cs="Times New Roman"/>
          <w:i/>
          <w:iCs/>
          <w:szCs w:val="28"/>
          <w:shd w:val="clear" w:color="auto" w:fill="FFFFFF"/>
        </w:rPr>
        <w:t>Bảo vệ dữ liệu cá nhân trong bối cảnh cách mạng công nghiệp lần thứ tư theo pháp luật Việt Nam</w:t>
      </w:r>
      <w:r w:rsidRPr="00CE16A4">
        <w:rPr>
          <w:rFonts w:cs="Times New Roman"/>
          <w:szCs w:val="28"/>
          <w:shd w:val="clear" w:color="auto" w:fill="FFFFFF"/>
        </w:rPr>
        <w:t>, Luận văn thạc sĩ, Trường Đại học Luật, Đại học Quốc gia Hà Nội.</w:t>
      </w:r>
    </w:p>
    <w:p w14:paraId="054D7BC5"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Bên cạnh đó, các công trình là các bài báo đăng tải trên các tapjc hí chuyên ngành có liên quan đến nội dung bảo vệ dữ lệu cá nhân ở các góc độ khác nhau có thể kể đến như:</w:t>
      </w:r>
    </w:p>
    <w:p w14:paraId="0891DF0E" w14:textId="77774AA9" w:rsidR="00751785" w:rsidRPr="00CE16A4" w:rsidRDefault="00751785" w:rsidP="00AC0347">
      <w:pPr>
        <w:tabs>
          <w:tab w:val="left" w:pos="993"/>
        </w:tabs>
        <w:spacing w:after="0" w:line="240" w:lineRule="auto"/>
        <w:ind w:firstLine="567"/>
        <w:jc w:val="both"/>
        <w:rPr>
          <w:rFonts w:cs="Times New Roman"/>
          <w:szCs w:val="28"/>
          <w:shd w:val="clear" w:color="auto" w:fill="FFFFFF"/>
        </w:rPr>
      </w:pPr>
      <w:r w:rsidRPr="00CE16A4">
        <w:rPr>
          <w:rFonts w:cs="Times New Roman"/>
          <w:szCs w:val="28"/>
          <w:shd w:val="clear" w:color="auto" w:fill="FFFFFF"/>
        </w:rPr>
        <w:t xml:space="preserve">- Vũ Công Giao, Lê Trần Như Tuyên (2020), </w:t>
      </w:r>
      <w:r w:rsidRPr="00CE16A4">
        <w:rPr>
          <w:rFonts w:cs="Times New Roman"/>
          <w:i/>
          <w:iCs/>
          <w:szCs w:val="28"/>
          <w:shd w:val="clear" w:color="auto" w:fill="FFFFFF"/>
        </w:rPr>
        <w:t>Bảo vệ quyền đối với dữ liệu cá nhân trong pháp luật quốc tế, pháp luật ở một số quốc gia và giá trị tham khảo cho Việt Nam</w:t>
      </w:r>
      <w:r w:rsidRPr="00CE16A4">
        <w:rPr>
          <w:rFonts w:cs="Times New Roman"/>
          <w:szCs w:val="28"/>
          <w:shd w:val="clear" w:color="auto" w:fill="FFFFFF"/>
        </w:rPr>
        <w:t>, Tạp chí Nghiên cứu Lập pháp số 09 (409), tháng 5/2020.</w:t>
      </w:r>
    </w:p>
    <w:p w14:paraId="5F26CF2F" w14:textId="36782E41"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 xml:space="preserve">- Nguyễn Văn Cương, (2020), </w:t>
      </w:r>
      <w:r w:rsidRPr="00CE16A4">
        <w:rPr>
          <w:rFonts w:cs="Times New Roman"/>
          <w:i/>
          <w:iCs/>
          <w:szCs w:val="28"/>
        </w:rPr>
        <w:t>Thực trạng pháp luật về bảo vệ thông tin cá nhân ở Việt Nam hiện nay và hướng hoàn thiện</w:t>
      </w:r>
      <w:r w:rsidRPr="00CE16A4">
        <w:rPr>
          <w:rFonts w:cs="Times New Roman"/>
          <w:szCs w:val="28"/>
        </w:rPr>
        <w:t>, Tạp chí Thực tiễn pháp luật, số 15 (415), tháng 8/2020.</w:t>
      </w:r>
    </w:p>
    <w:p w14:paraId="6EE739A1" w14:textId="3B934D01"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 xml:space="preserve">- Phạm Thị Hiền, Nguyễn Thu Dung (2021), </w:t>
      </w:r>
      <w:r w:rsidRPr="00CE16A4">
        <w:rPr>
          <w:rFonts w:cs="Times New Roman"/>
          <w:i/>
          <w:iCs/>
          <w:szCs w:val="28"/>
        </w:rPr>
        <w:t>Pháp luật về bảo vệ dữ liệu cá nhân trong nền kinh tế số ở Việt Nam hiện nay</w:t>
      </w:r>
      <w:r w:rsidRPr="00CE16A4">
        <w:rPr>
          <w:rFonts w:cs="Times New Roman"/>
          <w:szCs w:val="28"/>
        </w:rPr>
        <w:t>, Tạp chí Công Thương - Các kết quả nghiên cứu khoa học và ứng dụng công nghệ, Số 25, tháng 11 năm 2021.</w:t>
      </w:r>
    </w:p>
    <w:p w14:paraId="379AC37C" w14:textId="1CFDED9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 xml:space="preserve">- Nguyễn Thị Thu Trang (2022), </w:t>
      </w:r>
      <w:r w:rsidRPr="00CE16A4">
        <w:rPr>
          <w:rFonts w:cs="Times New Roman"/>
          <w:i/>
          <w:iCs/>
          <w:szCs w:val="28"/>
        </w:rPr>
        <w:t>Bảo vệ dữ liệu cá nhân trong kỷ nguyên trí tuệ nhân tạo- Kinh nghiệm của châu Âu và kiến nghị hoàn thiện pháp luật Việt Nam</w:t>
      </w:r>
      <w:r w:rsidRPr="00CE16A4">
        <w:rPr>
          <w:rFonts w:cs="Times New Roman"/>
          <w:szCs w:val="28"/>
        </w:rPr>
        <w:t>, Tạp chí Luật học, số 10/2022.</w:t>
      </w:r>
    </w:p>
    <w:p w14:paraId="474A3866" w14:textId="5490859B" w:rsidR="00751785" w:rsidRPr="00CE16A4" w:rsidRDefault="00751785" w:rsidP="00AC0347">
      <w:pPr>
        <w:tabs>
          <w:tab w:val="left" w:pos="993"/>
        </w:tabs>
        <w:spacing w:after="0" w:line="240" w:lineRule="auto"/>
        <w:ind w:firstLine="567"/>
        <w:jc w:val="both"/>
        <w:rPr>
          <w:rFonts w:cs="Times New Roman"/>
          <w:szCs w:val="28"/>
          <w:shd w:val="clear" w:color="auto" w:fill="FFFFFF"/>
        </w:rPr>
      </w:pPr>
      <w:r w:rsidRPr="00CE16A4">
        <w:rPr>
          <w:rFonts w:cs="Times New Roman"/>
          <w:szCs w:val="28"/>
        </w:rPr>
        <w:t xml:space="preserve">- </w:t>
      </w:r>
      <w:r w:rsidRPr="00CE16A4">
        <w:rPr>
          <w:rFonts w:cs="Times New Roman"/>
          <w:szCs w:val="28"/>
          <w:shd w:val="clear" w:color="auto" w:fill="FFFFFF"/>
        </w:rPr>
        <w:t xml:space="preserve">Bạch Thị Nhã Nam (2022), </w:t>
      </w:r>
      <w:r w:rsidRPr="00CE16A4">
        <w:rPr>
          <w:rFonts w:cs="Times New Roman"/>
          <w:i/>
          <w:iCs/>
          <w:szCs w:val="28"/>
          <w:shd w:val="clear" w:color="auto" w:fill="FFFFFF"/>
        </w:rPr>
        <w:t>Hoàn thiện pháp luật về bảo vệ dữ liệu cá nhân</w:t>
      </w:r>
      <w:r w:rsidRPr="00CE16A4">
        <w:rPr>
          <w:rFonts w:cs="Times New Roman"/>
          <w:szCs w:val="28"/>
          <w:shd w:val="clear" w:color="auto" w:fill="FFFFFF"/>
        </w:rPr>
        <w:t>, Tạp chí Nghiên cứu lập pháp, số 05 (453), tháng 3/2022.</w:t>
      </w:r>
    </w:p>
    <w:p w14:paraId="05627E6B" w14:textId="77777777" w:rsidR="00751785" w:rsidRPr="00CE16A4" w:rsidRDefault="00751785" w:rsidP="00AC0347">
      <w:pPr>
        <w:tabs>
          <w:tab w:val="left" w:pos="993"/>
        </w:tabs>
        <w:spacing w:after="0" w:line="240" w:lineRule="auto"/>
        <w:ind w:firstLine="567"/>
        <w:jc w:val="both"/>
        <w:rPr>
          <w:rFonts w:cs="Times New Roman"/>
          <w:iCs/>
          <w:szCs w:val="28"/>
          <w:lang w:val="nb-NO"/>
        </w:rPr>
      </w:pPr>
      <w:r w:rsidRPr="00CE16A4">
        <w:rPr>
          <w:rFonts w:cs="Times New Roman"/>
          <w:szCs w:val="28"/>
        </w:rPr>
        <w:t>Qua nghiên cứu các công trình nói trên, có thể thấy rằng, các công trình nghiên cứu tập trung vào góc độ lý luận và tổng kết thực tiễn về vấn đề bảo vệ dữ liệu cá nhân</w:t>
      </w:r>
      <w:r w:rsidRPr="00CE16A4">
        <w:rPr>
          <w:rFonts w:cs="Times New Roman"/>
          <w:iCs/>
          <w:szCs w:val="28"/>
          <w:lang w:val="nb-NO"/>
        </w:rPr>
        <w:t xml:space="preserve"> chưa nhiều. Đa số đề cập đến vấn đề bảo vệ dữ liệu cá nhân dưới dạng thông tin cá nhân nói chung, hay nghiên cứu một cách khái quát về vấn đề bảo mật thông tin cá nhân, hay so sánh kinh nghiệm lập pháp của một số nước trên thế giới với Việt Nam. Tuy vậy, kết quả của những công trình đi trước cũng giúp cho người viết đề tài tham khảo và kế thừa những kết quả đạt được đề làm tiền đề cho việc nghiên cứu đề tài như sau:</w:t>
      </w:r>
    </w:p>
    <w:p w14:paraId="2E988EC9" w14:textId="77777777" w:rsidR="00751785" w:rsidRPr="00CE16A4" w:rsidRDefault="00751785" w:rsidP="00AC0347">
      <w:pPr>
        <w:tabs>
          <w:tab w:val="left" w:pos="993"/>
        </w:tabs>
        <w:spacing w:after="0" w:line="240" w:lineRule="auto"/>
        <w:ind w:firstLine="567"/>
        <w:jc w:val="both"/>
        <w:rPr>
          <w:rFonts w:cs="Times New Roman"/>
          <w:iCs/>
          <w:szCs w:val="28"/>
          <w:lang w:val="nb-NO"/>
        </w:rPr>
      </w:pPr>
      <w:r w:rsidRPr="00CE16A4">
        <w:rPr>
          <w:rFonts w:cs="Times New Roman"/>
          <w:iCs/>
          <w:szCs w:val="28"/>
          <w:lang w:val="nb-NO"/>
        </w:rPr>
        <w:t>- Đề án kế thừa được những quan điểm về mặt lý luận, về các khái niệm liên quan đến dữ liệu cá nhân và bảo vệ dữ liệu cá nhân.</w:t>
      </w:r>
    </w:p>
    <w:p w14:paraId="2DAA8C8A" w14:textId="77777777" w:rsidR="00751785" w:rsidRPr="00CE16A4" w:rsidRDefault="00751785" w:rsidP="00AC0347">
      <w:pPr>
        <w:tabs>
          <w:tab w:val="left" w:pos="993"/>
        </w:tabs>
        <w:spacing w:after="0" w:line="240" w:lineRule="auto"/>
        <w:ind w:firstLine="567"/>
        <w:jc w:val="both"/>
        <w:rPr>
          <w:rFonts w:cs="Times New Roman"/>
          <w:iCs/>
          <w:szCs w:val="28"/>
          <w:lang w:val="nb-NO"/>
        </w:rPr>
      </w:pPr>
      <w:r w:rsidRPr="00CE16A4">
        <w:rPr>
          <w:rFonts w:cs="Times New Roman"/>
          <w:iCs/>
          <w:szCs w:val="28"/>
          <w:lang w:val="nb-NO"/>
        </w:rPr>
        <w:lastRenderedPageBreak/>
        <w:t>- Đề án kế thừa được những kết quả đánh giá, phân tích thực trạng thực hiện pháp luật liên quan đến bảo vệ dữu liệu cá nhân để từ đó đưa ra những phân tích, so sánh đánh giá với thực trạng ở thời điểm nghiên cứu hiện tại của đề án làm cơ sở đề xuất giải pháp.</w:t>
      </w:r>
    </w:p>
    <w:p w14:paraId="02DE439B" w14:textId="77777777" w:rsidR="00751785" w:rsidRPr="00CE16A4" w:rsidRDefault="00751785" w:rsidP="00AC0347">
      <w:pPr>
        <w:tabs>
          <w:tab w:val="left" w:pos="993"/>
        </w:tabs>
        <w:spacing w:after="0" w:line="240" w:lineRule="auto"/>
        <w:ind w:firstLine="567"/>
        <w:jc w:val="both"/>
        <w:rPr>
          <w:rFonts w:cs="Times New Roman"/>
          <w:iCs/>
          <w:szCs w:val="28"/>
          <w:lang w:val="nb-NO"/>
        </w:rPr>
      </w:pPr>
      <w:r w:rsidRPr="00CE16A4">
        <w:rPr>
          <w:rFonts w:cs="Times New Roman"/>
          <w:iCs/>
          <w:szCs w:val="28"/>
          <w:lang w:val="nb-NO"/>
        </w:rPr>
        <w:t>- Quan trọng hơn, trên cơ sở kế thừa những kết quả nghiên cứu của các công trình nói trên, những khía cạnh mới chưa được khai thác sẽ được tác giả tiếp tục khai thác một cách toàn diện hơn trong đề án này.</w:t>
      </w:r>
    </w:p>
    <w:p w14:paraId="23D45100" w14:textId="77777777" w:rsidR="00751785" w:rsidRPr="00CE16A4" w:rsidRDefault="00751785" w:rsidP="00AC0347">
      <w:pPr>
        <w:pStyle w:val="21"/>
        <w:rPr>
          <w:lang w:val="en-US"/>
        </w:rPr>
      </w:pPr>
      <w:bookmarkStart w:id="22" w:name="_Toc41673305"/>
      <w:bookmarkStart w:id="23" w:name="_Toc98846449"/>
      <w:bookmarkStart w:id="24" w:name="_Toc98846517"/>
      <w:bookmarkStart w:id="25" w:name="_Toc100147586"/>
      <w:bookmarkStart w:id="26" w:name="_Toc101531227"/>
      <w:bookmarkStart w:id="27" w:name="_Toc102636634"/>
      <w:bookmarkStart w:id="28" w:name="_Toc135989515"/>
      <w:bookmarkStart w:id="29" w:name="_Toc163467166"/>
      <w:bookmarkStart w:id="30" w:name="_Toc179297914"/>
      <w:bookmarkStart w:id="31" w:name="_Hlk134880449"/>
      <w:r w:rsidRPr="00CE16A4">
        <w:t xml:space="preserve">3. </w:t>
      </w:r>
      <w:bookmarkEnd w:id="21"/>
      <w:bookmarkEnd w:id="22"/>
      <w:bookmarkEnd w:id="23"/>
      <w:bookmarkEnd w:id="24"/>
      <w:bookmarkEnd w:id="25"/>
      <w:bookmarkEnd w:id="26"/>
      <w:bookmarkEnd w:id="27"/>
      <w:r w:rsidRPr="00CE16A4">
        <w:t>Mục đích và nhiệm vụ nghiên cứu</w:t>
      </w:r>
      <w:bookmarkStart w:id="32" w:name="_Toc41673303"/>
      <w:bookmarkEnd w:id="28"/>
      <w:r w:rsidRPr="00CE16A4">
        <w:rPr>
          <w:lang w:val="en-US"/>
        </w:rPr>
        <w:t xml:space="preserve"> của đề án</w:t>
      </w:r>
      <w:bookmarkEnd w:id="29"/>
      <w:bookmarkEnd w:id="30"/>
    </w:p>
    <w:p w14:paraId="23342F9E" w14:textId="47627DA6" w:rsidR="00751785" w:rsidRPr="00CE16A4" w:rsidRDefault="00751785" w:rsidP="00AC0347">
      <w:pPr>
        <w:pStyle w:val="Heading3"/>
        <w:spacing w:before="0" w:line="240" w:lineRule="auto"/>
        <w:ind w:firstLine="567"/>
        <w:jc w:val="both"/>
        <w:rPr>
          <w:rFonts w:cs="Times New Roman"/>
          <w:b w:val="0"/>
          <w:bCs/>
          <w:color w:val="auto"/>
          <w:sz w:val="28"/>
          <w:szCs w:val="28"/>
        </w:rPr>
      </w:pPr>
      <w:bookmarkStart w:id="33" w:name="_Toc163467167"/>
      <w:r w:rsidRPr="00CE16A4">
        <w:rPr>
          <w:rFonts w:cs="Times New Roman"/>
          <w:bCs/>
          <w:color w:val="auto"/>
          <w:sz w:val="28"/>
          <w:szCs w:val="28"/>
        </w:rPr>
        <w:t>3.1. Mục đích nghiên cứu</w:t>
      </w:r>
      <w:bookmarkEnd w:id="33"/>
    </w:p>
    <w:p w14:paraId="241376E0" w14:textId="287B2A30" w:rsidR="00751785" w:rsidRPr="00CE16A4" w:rsidRDefault="00751785" w:rsidP="00AC0347">
      <w:pPr>
        <w:tabs>
          <w:tab w:val="left" w:pos="993"/>
        </w:tabs>
        <w:spacing w:after="0" w:line="240" w:lineRule="auto"/>
        <w:ind w:firstLine="567"/>
        <w:jc w:val="both"/>
        <w:rPr>
          <w:rFonts w:cs="Times New Roman"/>
          <w:i/>
          <w:szCs w:val="28"/>
          <w:lang w:val="nb-NO"/>
        </w:rPr>
      </w:pPr>
      <w:r w:rsidRPr="00CE16A4">
        <w:rPr>
          <w:rFonts w:cs="Times New Roman"/>
          <w:iCs/>
          <w:szCs w:val="28"/>
          <w:lang w:val="nb-NO"/>
        </w:rPr>
        <w:t>Đề án nghiên cứu nhằm cung cấp luận cứ khoa học để đề xuất giải pháp hoàn thiện pháp luật và nâng cao hiệu quả thực hiện pháp luật về</w:t>
      </w:r>
      <w:bookmarkStart w:id="34" w:name="_Toc98846448"/>
      <w:bookmarkStart w:id="35" w:name="_Toc98846516"/>
      <w:bookmarkStart w:id="36" w:name="_Toc100147585"/>
      <w:bookmarkStart w:id="37" w:name="_Toc101531226"/>
      <w:bookmarkStart w:id="38" w:name="_Toc101531651"/>
      <w:bookmarkStart w:id="39" w:name="_Toc102112974"/>
      <w:bookmarkStart w:id="40" w:name="_Toc102113153"/>
      <w:bookmarkStart w:id="41" w:name="_Toc102636053"/>
      <w:bookmarkStart w:id="42" w:name="_Toc102636633"/>
      <w:r w:rsidRPr="00CE16A4">
        <w:rPr>
          <w:rFonts w:cs="Times New Roman"/>
          <w:szCs w:val="28"/>
          <w:lang w:val="hr-HR"/>
        </w:rPr>
        <w:t>bảo vệ dữ liệu cá nhân trên môi trường internet</w:t>
      </w:r>
      <w:r w:rsidRPr="00CE16A4">
        <w:rPr>
          <w:rFonts w:cs="Times New Roman"/>
          <w:iCs/>
          <w:szCs w:val="28"/>
          <w:lang w:val="nb-NO"/>
        </w:rPr>
        <w:t xml:space="preserve"> ở Việt Nam hiện nay.</w:t>
      </w:r>
    </w:p>
    <w:p w14:paraId="19C424E0" w14:textId="180E47F6" w:rsidR="00751785" w:rsidRPr="00CE16A4" w:rsidRDefault="00751785" w:rsidP="00AC0347">
      <w:pPr>
        <w:pStyle w:val="Heading3"/>
        <w:spacing w:before="0" w:line="240" w:lineRule="auto"/>
        <w:ind w:firstLine="567"/>
        <w:jc w:val="both"/>
        <w:rPr>
          <w:rFonts w:cs="Times New Roman"/>
          <w:b w:val="0"/>
          <w:bCs/>
          <w:color w:val="auto"/>
          <w:sz w:val="28"/>
          <w:szCs w:val="28"/>
          <w:lang w:val="nb-NO"/>
        </w:rPr>
      </w:pPr>
      <w:bookmarkStart w:id="43" w:name="_Toc163467168"/>
      <w:bookmarkEnd w:id="32"/>
      <w:bookmarkEnd w:id="34"/>
      <w:bookmarkEnd w:id="35"/>
      <w:bookmarkEnd w:id="36"/>
      <w:bookmarkEnd w:id="37"/>
      <w:bookmarkEnd w:id="38"/>
      <w:bookmarkEnd w:id="39"/>
      <w:bookmarkEnd w:id="40"/>
      <w:bookmarkEnd w:id="41"/>
      <w:bookmarkEnd w:id="42"/>
      <w:r w:rsidRPr="00CE16A4">
        <w:rPr>
          <w:rFonts w:cs="Times New Roman"/>
          <w:bCs/>
          <w:color w:val="auto"/>
          <w:sz w:val="28"/>
          <w:szCs w:val="28"/>
          <w:lang w:val="nb-NO"/>
        </w:rPr>
        <w:t>3.2. Nhiệm vụ nghiên cứu</w:t>
      </w:r>
      <w:bookmarkEnd w:id="43"/>
    </w:p>
    <w:p w14:paraId="14C77361" w14:textId="77777777" w:rsidR="00751785" w:rsidRPr="00CE16A4" w:rsidRDefault="00751785" w:rsidP="00AC0347">
      <w:pPr>
        <w:tabs>
          <w:tab w:val="left" w:pos="993"/>
        </w:tabs>
        <w:spacing w:after="0" w:line="240" w:lineRule="auto"/>
        <w:ind w:firstLine="567"/>
        <w:jc w:val="both"/>
        <w:rPr>
          <w:rFonts w:cs="Times New Roman"/>
          <w:iCs/>
          <w:szCs w:val="28"/>
          <w:lang w:val="nb-NO"/>
        </w:rPr>
      </w:pPr>
      <w:r w:rsidRPr="00CE16A4">
        <w:rPr>
          <w:rFonts w:cs="Times New Roman"/>
          <w:iCs/>
          <w:szCs w:val="28"/>
          <w:lang w:val="nb-NO"/>
        </w:rPr>
        <w:t>Để đạt được mục đích trên, đề án xác định nhiệm vụ nghiên cứu sau đây:</w:t>
      </w:r>
    </w:p>
    <w:p w14:paraId="42A20716" w14:textId="76EB57A5" w:rsidR="00751785" w:rsidRPr="00CE16A4" w:rsidRDefault="00751785" w:rsidP="00AC0347">
      <w:pPr>
        <w:tabs>
          <w:tab w:val="left" w:pos="993"/>
        </w:tabs>
        <w:spacing w:after="0" w:line="240" w:lineRule="auto"/>
        <w:ind w:firstLine="567"/>
        <w:jc w:val="both"/>
        <w:rPr>
          <w:rFonts w:cs="Times New Roman"/>
          <w:iCs/>
          <w:szCs w:val="28"/>
          <w:lang w:val="nb-NO"/>
        </w:rPr>
      </w:pPr>
      <w:r w:rsidRPr="00CE16A4">
        <w:rPr>
          <w:rFonts w:cs="Times New Roman"/>
          <w:iCs/>
          <w:szCs w:val="28"/>
          <w:lang w:val="nb-NO"/>
        </w:rPr>
        <w:t>Một là, hệ thống hóa và làm rõ hơn những vấn đề lý luận pháp luật liên quan đến bảo vệ</w:t>
      </w:r>
      <w:r w:rsidR="005A4040" w:rsidRPr="00CE16A4">
        <w:rPr>
          <w:rFonts w:cs="Times New Roman"/>
          <w:iCs/>
          <w:szCs w:val="28"/>
          <w:lang w:val="nb-NO"/>
        </w:rPr>
        <w:t xml:space="preserve"> </w:t>
      </w:r>
      <w:r w:rsidRPr="00CE16A4">
        <w:rPr>
          <w:rFonts w:cs="Times New Roman"/>
          <w:szCs w:val="28"/>
          <w:lang w:val="hr-HR"/>
        </w:rPr>
        <w:t>dữ liệu cá nhân trên môi trường internet</w:t>
      </w:r>
      <w:r w:rsidRPr="00CE16A4">
        <w:rPr>
          <w:rFonts w:cs="Times New Roman"/>
          <w:iCs/>
          <w:szCs w:val="28"/>
          <w:lang w:val="nb-NO"/>
        </w:rPr>
        <w:t>.</w:t>
      </w:r>
    </w:p>
    <w:p w14:paraId="5CF6AF55" w14:textId="3D8E4662" w:rsidR="00751785" w:rsidRPr="00CE16A4" w:rsidRDefault="00751785" w:rsidP="00AC0347">
      <w:pPr>
        <w:tabs>
          <w:tab w:val="left" w:pos="993"/>
        </w:tabs>
        <w:spacing w:after="0" w:line="240" w:lineRule="auto"/>
        <w:ind w:firstLine="567"/>
        <w:jc w:val="both"/>
        <w:rPr>
          <w:rFonts w:cs="Times New Roman"/>
          <w:iCs/>
          <w:spacing w:val="-2"/>
          <w:szCs w:val="28"/>
          <w:lang w:val="nb-NO"/>
        </w:rPr>
      </w:pPr>
      <w:r w:rsidRPr="00CE16A4">
        <w:rPr>
          <w:rFonts w:cs="Times New Roman"/>
          <w:iCs/>
          <w:spacing w:val="-2"/>
          <w:szCs w:val="28"/>
          <w:lang w:val="nb-NO"/>
        </w:rPr>
        <w:t xml:space="preserve">Hai là, phân tích và đánh giá thực trạng pháp luật hiện hành và thực tiễn thực hiện pháp luật liên quan đến bảo vệ </w:t>
      </w:r>
      <w:r w:rsidRPr="00CE16A4">
        <w:rPr>
          <w:rFonts w:cs="Times New Roman"/>
          <w:szCs w:val="28"/>
          <w:lang w:val="hr-HR"/>
        </w:rPr>
        <w:t>liệu cá nhân trên môi trường internet</w:t>
      </w:r>
      <w:r w:rsidRPr="00CE16A4">
        <w:rPr>
          <w:rFonts w:cs="Times New Roman"/>
          <w:iCs/>
          <w:spacing w:val="-2"/>
          <w:szCs w:val="28"/>
          <w:lang w:val="nb-NO"/>
        </w:rPr>
        <w:t xml:space="preserve"> ở Việt Nam hiện nay.</w:t>
      </w:r>
    </w:p>
    <w:p w14:paraId="7EB12FA2" w14:textId="162EF7BE" w:rsidR="00751785" w:rsidRPr="00CE16A4" w:rsidRDefault="00751785" w:rsidP="00AC0347">
      <w:pPr>
        <w:tabs>
          <w:tab w:val="left" w:pos="993"/>
        </w:tabs>
        <w:spacing w:after="0" w:line="240" w:lineRule="auto"/>
        <w:ind w:firstLine="567"/>
        <w:jc w:val="both"/>
        <w:rPr>
          <w:rFonts w:cs="Times New Roman"/>
          <w:iCs/>
          <w:szCs w:val="28"/>
          <w:lang w:val="nb-NO"/>
        </w:rPr>
      </w:pPr>
      <w:r w:rsidRPr="00CE16A4">
        <w:rPr>
          <w:rFonts w:cs="Times New Roman"/>
          <w:iCs/>
          <w:szCs w:val="28"/>
          <w:lang w:val="nb-NO"/>
        </w:rPr>
        <w:t xml:space="preserve">Ba là, </w:t>
      </w:r>
      <w:r w:rsidR="005A4040" w:rsidRPr="00CE16A4">
        <w:rPr>
          <w:rFonts w:cs="Times New Roman"/>
          <w:iCs/>
          <w:szCs w:val="28"/>
          <w:lang w:val="nb-NO"/>
        </w:rPr>
        <w:t xml:space="preserve">đưa ra </w:t>
      </w:r>
      <w:r w:rsidR="00522273" w:rsidRPr="00CE16A4">
        <w:rPr>
          <w:rFonts w:cs="Times New Roman"/>
          <w:iCs/>
          <w:szCs w:val="28"/>
          <w:lang w:val="nb-NO"/>
        </w:rPr>
        <w:t>được</w:t>
      </w:r>
      <w:r w:rsidRPr="00CE16A4">
        <w:rPr>
          <w:rFonts w:cs="Times New Roman"/>
          <w:iCs/>
          <w:szCs w:val="28"/>
          <w:lang w:val="nb-NO"/>
        </w:rPr>
        <w:t xml:space="preserve"> các giải pháp hoàn thiện pháp luật cũng như giải pháp nâng cao hiệu quả thực hiện pháp luật nhằm </w:t>
      </w:r>
      <w:r w:rsidR="005A4040" w:rsidRPr="00CE16A4">
        <w:rPr>
          <w:rFonts w:cs="Times New Roman"/>
          <w:iCs/>
          <w:szCs w:val="28"/>
          <w:lang w:val="nb-NO"/>
        </w:rPr>
        <w:t>bảo vệ</w:t>
      </w:r>
      <w:r w:rsidRPr="00CE16A4">
        <w:rPr>
          <w:rFonts w:cs="Times New Roman"/>
          <w:iCs/>
          <w:szCs w:val="28"/>
          <w:lang w:val="nb-NO"/>
        </w:rPr>
        <w:t xml:space="preserve"> dữ liệu của các cá nhân trên môi trường internet.</w:t>
      </w:r>
    </w:p>
    <w:p w14:paraId="6E7D5F4C" w14:textId="77777777" w:rsidR="00751785" w:rsidRPr="00CE16A4" w:rsidRDefault="00751785" w:rsidP="00AC0347">
      <w:pPr>
        <w:pStyle w:val="21"/>
        <w:rPr>
          <w:lang w:val="en-US"/>
        </w:rPr>
      </w:pPr>
      <w:bookmarkStart w:id="44" w:name="_Toc533161674"/>
      <w:bookmarkStart w:id="45" w:name="_Toc41673306"/>
      <w:bookmarkStart w:id="46" w:name="_Toc98846451"/>
      <w:bookmarkStart w:id="47" w:name="_Toc98846519"/>
      <w:bookmarkStart w:id="48" w:name="_Toc100147588"/>
      <w:bookmarkStart w:id="49" w:name="_Toc101531229"/>
      <w:bookmarkStart w:id="50" w:name="_Toc102636636"/>
      <w:bookmarkStart w:id="51" w:name="_Toc135989516"/>
      <w:bookmarkStart w:id="52" w:name="_Toc163467169"/>
      <w:bookmarkStart w:id="53" w:name="_Toc179297915"/>
      <w:r w:rsidRPr="00CE16A4">
        <w:t xml:space="preserve">4. </w:t>
      </w:r>
      <w:bookmarkStart w:id="54" w:name="_Toc533161675"/>
      <w:bookmarkEnd w:id="44"/>
      <w:bookmarkEnd w:id="45"/>
      <w:bookmarkEnd w:id="46"/>
      <w:bookmarkEnd w:id="47"/>
      <w:bookmarkEnd w:id="48"/>
      <w:bookmarkEnd w:id="49"/>
      <w:bookmarkEnd w:id="50"/>
      <w:r w:rsidRPr="00CE16A4">
        <w:t>Đối tượng và phạm vi nghiên cứu</w:t>
      </w:r>
      <w:bookmarkEnd w:id="51"/>
      <w:r w:rsidRPr="00CE16A4">
        <w:rPr>
          <w:lang w:val="en-US"/>
        </w:rPr>
        <w:t xml:space="preserve"> đề án</w:t>
      </w:r>
      <w:bookmarkEnd w:id="52"/>
      <w:bookmarkEnd w:id="53"/>
    </w:p>
    <w:p w14:paraId="5ABDD3C7" w14:textId="22E2FB35" w:rsidR="00751785" w:rsidRPr="00CE16A4" w:rsidRDefault="00751785" w:rsidP="00AC0347">
      <w:pPr>
        <w:pStyle w:val="Heading3"/>
        <w:spacing w:before="0" w:line="240" w:lineRule="auto"/>
        <w:ind w:firstLine="567"/>
        <w:jc w:val="both"/>
        <w:rPr>
          <w:rStyle w:val="Strong"/>
          <w:rFonts w:cs="Times New Roman"/>
          <w:b/>
          <w:iCs/>
          <w:color w:val="auto"/>
          <w:sz w:val="28"/>
          <w:szCs w:val="28"/>
          <w:bdr w:val="none" w:sz="0" w:space="0" w:color="auto" w:frame="1"/>
          <w:shd w:val="clear" w:color="auto" w:fill="FFFFFF"/>
          <w:lang w:val="hr-HR"/>
        </w:rPr>
      </w:pPr>
      <w:bookmarkStart w:id="55" w:name="_Toc163467170"/>
      <w:r w:rsidRPr="00CE16A4">
        <w:rPr>
          <w:rStyle w:val="Strong"/>
          <w:rFonts w:cs="Times New Roman"/>
          <w:color w:val="auto"/>
          <w:sz w:val="28"/>
          <w:szCs w:val="28"/>
          <w:bdr w:val="none" w:sz="0" w:space="0" w:color="auto" w:frame="1"/>
          <w:shd w:val="clear" w:color="auto" w:fill="FFFFFF"/>
          <w:lang w:val="hr-HR"/>
        </w:rPr>
        <w:t>4.1. Đối tượng nghiên cứu</w:t>
      </w:r>
      <w:bookmarkEnd w:id="55"/>
    </w:p>
    <w:p w14:paraId="3F726C29" w14:textId="77777777" w:rsidR="00751785" w:rsidRPr="00CE16A4" w:rsidRDefault="00751785" w:rsidP="00AC0347">
      <w:pPr>
        <w:tabs>
          <w:tab w:val="left" w:pos="993"/>
        </w:tabs>
        <w:spacing w:after="0" w:line="240" w:lineRule="auto"/>
        <w:ind w:firstLine="567"/>
        <w:jc w:val="both"/>
        <w:rPr>
          <w:rFonts w:cs="Times New Roman"/>
          <w:szCs w:val="28"/>
          <w:lang w:val="hr-HR"/>
        </w:rPr>
      </w:pPr>
      <w:r w:rsidRPr="00CE16A4">
        <w:rPr>
          <w:rFonts w:cs="Times New Roman"/>
          <w:szCs w:val="28"/>
          <w:lang w:val="hr-HR"/>
        </w:rPr>
        <w:t>Đề án bao gồm các đối tượng nghiên cứu sau:</w:t>
      </w:r>
    </w:p>
    <w:p w14:paraId="23AC25D5" w14:textId="77777777" w:rsidR="00751785" w:rsidRPr="00CE16A4" w:rsidRDefault="00751785" w:rsidP="00AC0347">
      <w:pPr>
        <w:tabs>
          <w:tab w:val="left" w:pos="993"/>
        </w:tabs>
        <w:spacing w:after="0" w:line="240" w:lineRule="auto"/>
        <w:ind w:firstLine="567"/>
        <w:jc w:val="both"/>
        <w:rPr>
          <w:rFonts w:cs="Times New Roman"/>
          <w:szCs w:val="28"/>
          <w:lang w:val="hr-HR"/>
        </w:rPr>
      </w:pPr>
      <w:r w:rsidRPr="00CE16A4">
        <w:rPr>
          <w:rFonts w:cs="Times New Roman"/>
          <w:szCs w:val="28"/>
          <w:lang w:val="hr-HR"/>
        </w:rPr>
        <w:t>- Một số vấn đề lý luận pháp luật về bảo vệ dữ liệu cá nhân trên môi trường internet.</w:t>
      </w:r>
    </w:p>
    <w:p w14:paraId="1E34140E" w14:textId="77777777" w:rsidR="00751785" w:rsidRPr="00CE16A4" w:rsidRDefault="00751785" w:rsidP="00AC0347">
      <w:pPr>
        <w:tabs>
          <w:tab w:val="left" w:pos="993"/>
        </w:tabs>
        <w:spacing w:after="0" w:line="240" w:lineRule="auto"/>
        <w:ind w:firstLine="567"/>
        <w:jc w:val="both"/>
        <w:rPr>
          <w:rFonts w:cs="Times New Roman"/>
          <w:szCs w:val="28"/>
          <w:lang w:val="hr-HR"/>
        </w:rPr>
      </w:pPr>
      <w:r w:rsidRPr="00CE16A4">
        <w:rPr>
          <w:rFonts w:cs="Times New Roman"/>
          <w:szCs w:val="28"/>
          <w:lang w:val="hr-HR"/>
        </w:rPr>
        <w:t>- Quy định pháp luật về bảo vệ dữ liệu cá nhân trên môi trường internet.</w:t>
      </w:r>
    </w:p>
    <w:p w14:paraId="4EF20EFD" w14:textId="672D93DA" w:rsidR="00751785" w:rsidRPr="00CE16A4" w:rsidRDefault="00751785" w:rsidP="00AC0347">
      <w:pPr>
        <w:tabs>
          <w:tab w:val="left" w:pos="993"/>
        </w:tabs>
        <w:spacing w:after="0" w:line="240" w:lineRule="auto"/>
        <w:ind w:firstLine="567"/>
        <w:jc w:val="both"/>
        <w:rPr>
          <w:rStyle w:val="Strong"/>
          <w:rFonts w:cs="Times New Roman"/>
          <w:iCs/>
          <w:szCs w:val="28"/>
          <w:bdr w:val="none" w:sz="0" w:space="0" w:color="auto" w:frame="1"/>
          <w:shd w:val="clear" w:color="auto" w:fill="FFFFFF"/>
          <w:lang w:val="hr-HR"/>
        </w:rPr>
      </w:pPr>
      <w:r w:rsidRPr="00CE16A4">
        <w:rPr>
          <w:rFonts w:cs="Times New Roman"/>
          <w:szCs w:val="28"/>
          <w:lang w:val="hr-HR"/>
        </w:rPr>
        <w:t>- Thực tiễn thực hiện pháp luật về bảo vệ dữ liệu cá nhân trên môi trường internet ở Việt Nam hiện nay.</w:t>
      </w:r>
      <w:bookmarkStart w:id="56" w:name="_Toc163467171"/>
    </w:p>
    <w:p w14:paraId="3735D8B3" w14:textId="77777777" w:rsidR="00751785" w:rsidRPr="00CE16A4" w:rsidRDefault="00751785" w:rsidP="00AC0347">
      <w:pPr>
        <w:tabs>
          <w:tab w:val="left" w:pos="993"/>
        </w:tabs>
        <w:spacing w:after="0" w:line="240" w:lineRule="auto"/>
        <w:ind w:firstLine="567"/>
        <w:jc w:val="both"/>
        <w:rPr>
          <w:rStyle w:val="Strong"/>
          <w:rFonts w:cs="Times New Roman"/>
          <w:b w:val="0"/>
          <w:bCs w:val="0"/>
          <w:szCs w:val="28"/>
          <w:lang w:val="hr-HR"/>
        </w:rPr>
      </w:pPr>
      <w:r w:rsidRPr="00CE16A4">
        <w:rPr>
          <w:rStyle w:val="Strong"/>
          <w:rFonts w:cs="Times New Roman"/>
          <w:szCs w:val="28"/>
          <w:bdr w:val="none" w:sz="0" w:space="0" w:color="auto" w:frame="1"/>
          <w:shd w:val="clear" w:color="auto" w:fill="FFFFFF"/>
          <w:lang w:val="hr-HR"/>
        </w:rPr>
        <w:t>4.2. Phạm vi nghiên cứu</w:t>
      </w:r>
      <w:bookmarkEnd w:id="56"/>
    </w:p>
    <w:p w14:paraId="27C72E3C" w14:textId="4EDF0977" w:rsidR="00751785" w:rsidRPr="00CE16A4" w:rsidRDefault="00751785" w:rsidP="00AC0347">
      <w:pPr>
        <w:tabs>
          <w:tab w:val="left" w:pos="993"/>
        </w:tabs>
        <w:spacing w:after="0" w:line="240" w:lineRule="auto"/>
        <w:ind w:firstLine="567"/>
        <w:jc w:val="both"/>
        <w:rPr>
          <w:rFonts w:cs="Times New Roman"/>
          <w:bCs/>
          <w:iCs/>
          <w:szCs w:val="28"/>
          <w:bdr w:val="none" w:sz="0" w:space="0" w:color="auto" w:frame="1"/>
          <w:shd w:val="clear" w:color="auto" w:fill="FFFFFF"/>
          <w:lang w:val="hr-HR"/>
        </w:rPr>
      </w:pPr>
      <w:r w:rsidRPr="00CE16A4">
        <w:rPr>
          <w:rStyle w:val="Strong"/>
          <w:rFonts w:cs="Times New Roman"/>
          <w:szCs w:val="28"/>
          <w:bdr w:val="none" w:sz="0" w:space="0" w:color="auto" w:frame="1"/>
          <w:shd w:val="clear" w:color="auto" w:fill="FFFFFF"/>
          <w:lang w:val="hr-HR"/>
        </w:rPr>
        <w:t xml:space="preserve">- Phạm vi nội dung: </w:t>
      </w:r>
      <w:r w:rsidRPr="00CE16A4">
        <w:rPr>
          <w:rFonts w:cs="Times New Roman"/>
          <w:szCs w:val="28"/>
          <w:lang w:val="hr-HR"/>
        </w:rPr>
        <w:t xml:space="preserve">Đề án tập trung nghiên cứu các quy định của pháp luật về bảo vệ dữ liệu cá nhân trên môi trường internet </w:t>
      </w:r>
      <w:r w:rsidRPr="00CE16A4">
        <w:rPr>
          <w:rFonts w:cs="Times New Roman"/>
          <w:szCs w:val="28"/>
          <w:lang w:val="nl-NL"/>
        </w:rPr>
        <w:t xml:space="preserve">theo các quy định của </w:t>
      </w:r>
      <w:r w:rsidR="005A4040" w:rsidRPr="00CE16A4">
        <w:rPr>
          <w:rFonts w:cs="Times New Roman"/>
          <w:szCs w:val="28"/>
          <w:lang w:val="nl-NL"/>
        </w:rPr>
        <w:t>pháp luật hiện hành</w:t>
      </w:r>
      <w:r w:rsidR="00272216" w:rsidRPr="00CE16A4">
        <w:rPr>
          <w:rFonts w:cs="Times New Roman"/>
          <w:szCs w:val="28"/>
          <w:lang w:val="nl-NL"/>
        </w:rPr>
        <w:t xml:space="preserve"> như </w:t>
      </w:r>
      <w:bookmarkStart w:id="57" w:name="_Hlk178536645"/>
      <w:r w:rsidR="00272216" w:rsidRPr="00CE16A4">
        <w:rPr>
          <w:rFonts w:cs="Times New Roman"/>
          <w:szCs w:val="28"/>
          <w:lang w:val="nl-NL"/>
        </w:rPr>
        <w:t>Luật an ninh mạng, Luật về bảo vệ người tiêu dùng, Nghị định 13/2023/NĐ-CP về bảo vệ dữ liệu cá nhân và các văn bản khác có liên quan đến bảo vệ dữ liệu cá nhân trêm môi trường internet.</w:t>
      </w:r>
    </w:p>
    <w:bookmarkEnd w:id="57"/>
    <w:p w14:paraId="1F457A28" w14:textId="77777777" w:rsidR="00751785" w:rsidRPr="00CE16A4" w:rsidRDefault="00751785" w:rsidP="00AC0347">
      <w:pPr>
        <w:tabs>
          <w:tab w:val="left" w:pos="993"/>
        </w:tabs>
        <w:spacing w:after="0" w:line="240" w:lineRule="auto"/>
        <w:ind w:firstLine="567"/>
        <w:jc w:val="both"/>
        <w:rPr>
          <w:rFonts w:cs="Times New Roman"/>
          <w:szCs w:val="28"/>
          <w:lang w:val="hr-HR"/>
        </w:rPr>
      </w:pPr>
      <w:r w:rsidRPr="00CE16A4">
        <w:rPr>
          <w:rFonts w:cs="Times New Roman"/>
          <w:szCs w:val="28"/>
          <w:lang w:val="hr-HR"/>
        </w:rPr>
        <w:t>- Phạm vi không gian: ở Việt Nam</w:t>
      </w:r>
    </w:p>
    <w:p w14:paraId="476C1983" w14:textId="3271D8FB" w:rsidR="00751785" w:rsidRPr="00CE16A4" w:rsidRDefault="00751785" w:rsidP="00AC0347">
      <w:pPr>
        <w:widowControl w:val="0"/>
        <w:tabs>
          <w:tab w:val="left" w:pos="993"/>
        </w:tabs>
        <w:spacing w:after="0" w:line="240" w:lineRule="auto"/>
        <w:ind w:firstLine="567"/>
        <w:jc w:val="both"/>
        <w:rPr>
          <w:rFonts w:cs="Times New Roman"/>
          <w:szCs w:val="28"/>
          <w:lang w:val="hr-HR"/>
        </w:rPr>
      </w:pPr>
      <w:r w:rsidRPr="00CE16A4">
        <w:rPr>
          <w:rFonts w:cs="Times New Roman"/>
          <w:szCs w:val="28"/>
          <w:lang w:val="hr-HR"/>
        </w:rPr>
        <w:t>- Phạm vi thời gian: từ năm 2019 đến năm 202</w:t>
      </w:r>
      <w:r w:rsidR="00272216" w:rsidRPr="00CE16A4">
        <w:rPr>
          <w:rFonts w:cs="Times New Roman"/>
          <w:szCs w:val="28"/>
          <w:lang w:val="hr-HR"/>
        </w:rPr>
        <w:t>4</w:t>
      </w:r>
    </w:p>
    <w:p w14:paraId="191B8D49" w14:textId="77777777" w:rsidR="00751785" w:rsidRPr="00CE16A4" w:rsidRDefault="00751785" w:rsidP="00AC0347">
      <w:pPr>
        <w:pStyle w:val="21"/>
        <w:rPr>
          <w:lang w:val="en-US"/>
        </w:rPr>
      </w:pPr>
      <w:bookmarkStart w:id="58" w:name="_Toc135989517"/>
      <w:bookmarkStart w:id="59" w:name="_Toc163467172"/>
      <w:bookmarkStart w:id="60" w:name="_Toc179297916"/>
      <w:bookmarkStart w:id="61" w:name="_Toc41673307"/>
      <w:bookmarkStart w:id="62" w:name="_Toc98846452"/>
      <w:bookmarkStart w:id="63" w:name="_Toc98846520"/>
      <w:bookmarkStart w:id="64" w:name="_Toc100147589"/>
      <w:bookmarkStart w:id="65" w:name="_Toc101531230"/>
      <w:bookmarkStart w:id="66" w:name="_Toc102636637"/>
      <w:r w:rsidRPr="00CE16A4">
        <w:t>5. Phương pháp nghiên cứu</w:t>
      </w:r>
      <w:bookmarkEnd w:id="58"/>
      <w:r w:rsidRPr="00CE16A4">
        <w:rPr>
          <w:lang w:val="en-US"/>
        </w:rPr>
        <w:t xml:space="preserve"> đề án</w:t>
      </w:r>
      <w:bookmarkEnd w:id="59"/>
      <w:bookmarkEnd w:id="60"/>
    </w:p>
    <w:p w14:paraId="5107E310" w14:textId="77777777" w:rsidR="00751785" w:rsidRPr="00CE16A4" w:rsidRDefault="00751785" w:rsidP="00AC0347">
      <w:pPr>
        <w:shd w:val="clear" w:color="auto" w:fill="FFFFFF"/>
        <w:tabs>
          <w:tab w:val="left" w:pos="993"/>
        </w:tabs>
        <w:spacing w:after="0" w:line="240" w:lineRule="auto"/>
        <w:ind w:firstLine="567"/>
        <w:jc w:val="both"/>
        <w:rPr>
          <w:rFonts w:eastAsia="Times New Roman" w:cs="Times New Roman"/>
          <w:bCs/>
          <w:szCs w:val="28"/>
          <w:lang w:val="hr-HR"/>
        </w:rPr>
      </w:pPr>
      <w:r w:rsidRPr="00CE16A4">
        <w:rPr>
          <w:rFonts w:eastAsia="Times New Roman" w:cs="Times New Roman"/>
          <w:bCs/>
          <w:szCs w:val="28"/>
          <w:lang w:val="hr-HR"/>
        </w:rPr>
        <w:t>Đề án sử dụng những phương p</w:t>
      </w:r>
      <w:r w:rsidRPr="00CE16A4">
        <w:rPr>
          <w:rFonts w:eastAsia="Times New Roman" w:cs="Times New Roman"/>
          <w:bCs/>
          <w:szCs w:val="28"/>
          <w:lang w:val="vi-VN"/>
        </w:rPr>
        <w:t>háp</w:t>
      </w:r>
      <w:r w:rsidRPr="00CE16A4">
        <w:rPr>
          <w:rFonts w:eastAsia="Times New Roman" w:cs="Times New Roman"/>
          <w:bCs/>
          <w:szCs w:val="28"/>
          <w:lang w:val="hr-HR"/>
        </w:rPr>
        <w:t xml:space="preserve"> nghiên cứu như sau: Phương pháp phân tích, tổng hợp, phương pháp hệ thống hóa lý thuyết, phương pháp thống kê, phương pháp so sánh đối chiếu để hoàn thành đề án.</w:t>
      </w:r>
    </w:p>
    <w:bookmarkEnd w:id="31"/>
    <w:p w14:paraId="369EC9D6" w14:textId="7885FE5A" w:rsidR="00751785" w:rsidRPr="00CE16A4" w:rsidRDefault="00751785" w:rsidP="00AC0347">
      <w:pPr>
        <w:shd w:val="clear" w:color="auto" w:fill="FFFFFF"/>
        <w:tabs>
          <w:tab w:val="left" w:pos="993"/>
        </w:tabs>
        <w:spacing w:after="0" w:line="240" w:lineRule="auto"/>
        <w:ind w:firstLine="567"/>
        <w:jc w:val="both"/>
        <w:rPr>
          <w:rFonts w:cs="Times New Roman"/>
          <w:szCs w:val="28"/>
          <w:lang w:val="hr-HR"/>
        </w:rPr>
      </w:pPr>
      <w:r w:rsidRPr="00CE16A4">
        <w:rPr>
          <w:rFonts w:cs="Times New Roman"/>
          <w:i/>
          <w:szCs w:val="28"/>
          <w:lang w:val="hr-HR"/>
        </w:rPr>
        <w:lastRenderedPageBreak/>
        <w:t>Phương pháp</w:t>
      </w:r>
      <w:r w:rsidR="005A4040" w:rsidRPr="00CE16A4">
        <w:rPr>
          <w:rFonts w:cs="Times New Roman"/>
          <w:i/>
          <w:szCs w:val="28"/>
          <w:lang w:val="hr-HR"/>
        </w:rPr>
        <w:t xml:space="preserve"> </w:t>
      </w:r>
      <w:r w:rsidRPr="00CE16A4">
        <w:rPr>
          <w:rFonts w:cs="Times New Roman"/>
          <w:i/>
          <w:szCs w:val="28"/>
          <w:lang w:val="hr-HR"/>
        </w:rPr>
        <w:t xml:space="preserve">phân tích, tổng hợp </w:t>
      </w:r>
      <w:r w:rsidRPr="00CE16A4">
        <w:rPr>
          <w:rFonts w:cs="Times New Roman"/>
          <w:szCs w:val="28"/>
          <w:lang w:val="hr-HR"/>
        </w:rPr>
        <w:t>được sử dụng để nghiên cứu các công trình, tài liệu, phân tích những quan điểm khoa học nhằm làm rõ hơn về mặt lý luận về bảo quyền của các cá nhân trong việc bảo mật thông tin cá nhân khi tham gia vào các giao dịch trên không gian mạng. Phương pháp này được sử dụng trong toàn bộ đề án.</w:t>
      </w:r>
    </w:p>
    <w:p w14:paraId="04B1D53D"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i/>
          <w:iCs/>
          <w:spacing w:val="-2"/>
          <w:szCs w:val="28"/>
          <w:lang w:val="hr-HR"/>
        </w:rPr>
        <w:t xml:space="preserve">Phương pháp hệ thống hóa lý thuyết </w:t>
      </w:r>
      <w:r w:rsidRPr="00CE16A4">
        <w:rPr>
          <w:rFonts w:cs="Times New Roman"/>
          <w:spacing w:val="-2"/>
          <w:szCs w:val="28"/>
          <w:lang w:val="hr-HR"/>
        </w:rPr>
        <w:t xml:space="preserve">được sử dụng để hệ thống hóa các vấn đề lý luận, hệ thống hóa lý luận pháp luật về bảo vệ </w:t>
      </w:r>
      <w:r w:rsidRPr="00CE16A4">
        <w:rPr>
          <w:rFonts w:cs="Times New Roman"/>
          <w:szCs w:val="28"/>
        </w:rPr>
        <w:t>dữ liệu cá nhân trên môi trường internet</w:t>
      </w:r>
      <w:r w:rsidRPr="00CE16A4">
        <w:rPr>
          <w:rFonts w:cs="Times New Roman"/>
          <w:spacing w:val="-2"/>
          <w:szCs w:val="28"/>
          <w:lang w:val="hr-HR"/>
        </w:rPr>
        <w:t>. Đề án sẽ hệ thống hóa trên cơ sở tiếp cận lý thuyết để làm rõ một số vấn đề lý luận pháp luật trong lĩnh vực kinh doanh và các hoạt động khác liên quan đến môi tường internet. Phương pháp này chủ yếu được sử dụng trong chương 1.</w:t>
      </w:r>
    </w:p>
    <w:p w14:paraId="354E2501" w14:textId="77777777" w:rsidR="00751785" w:rsidRPr="00CE16A4" w:rsidRDefault="00751785" w:rsidP="00AC0347">
      <w:pPr>
        <w:shd w:val="clear" w:color="auto" w:fill="FFFFFF"/>
        <w:tabs>
          <w:tab w:val="left" w:pos="993"/>
        </w:tabs>
        <w:spacing w:after="0" w:line="240" w:lineRule="auto"/>
        <w:ind w:firstLine="567"/>
        <w:jc w:val="both"/>
        <w:rPr>
          <w:rFonts w:eastAsia="Times New Roman" w:cs="Times New Roman"/>
          <w:bCs/>
          <w:szCs w:val="28"/>
          <w:lang w:val="hr-HR"/>
        </w:rPr>
      </w:pPr>
      <w:r w:rsidRPr="00CE16A4">
        <w:rPr>
          <w:rFonts w:eastAsia="Times New Roman" w:cs="Times New Roman"/>
          <w:bCs/>
          <w:i/>
          <w:iCs/>
          <w:szCs w:val="28"/>
          <w:lang w:val="hr-HR"/>
        </w:rPr>
        <w:t>Phương pháp thống kê</w:t>
      </w:r>
      <w:r w:rsidRPr="00CE16A4">
        <w:rPr>
          <w:rFonts w:eastAsia="Times New Roman" w:cs="Times New Roman"/>
          <w:bCs/>
          <w:szCs w:val="28"/>
          <w:lang w:val="hr-HR"/>
        </w:rPr>
        <w:t xml:space="preserve"> được sử dụng để đánh giá thực trạng thực hiện pháp luật về bảo vệ dữ liệu cá nhân trên môi trường internet thông qua các số liệu thu thập được trên thực tế nhằm làm rõ hơn sự phù hợp giữa pháp luật và thực trạng thực hiện pháp luật. Phương pháp này chủ yếu được sử dụng ở chương 3.</w:t>
      </w:r>
    </w:p>
    <w:p w14:paraId="11EE78C6" w14:textId="77777777" w:rsidR="00751785" w:rsidRPr="00CE16A4" w:rsidRDefault="00751785" w:rsidP="00AC0347">
      <w:pPr>
        <w:shd w:val="clear" w:color="auto" w:fill="FFFFFF"/>
        <w:tabs>
          <w:tab w:val="left" w:pos="993"/>
        </w:tabs>
        <w:spacing w:after="0" w:line="240" w:lineRule="auto"/>
        <w:ind w:firstLine="567"/>
        <w:jc w:val="both"/>
        <w:rPr>
          <w:rFonts w:eastAsia="Times New Roman" w:cs="Times New Roman"/>
          <w:bCs/>
          <w:szCs w:val="28"/>
          <w:lang w:val="hr-HR"/>
        </w:rPr>
      </w:pPr>
      <w:r w:rsidRPr="00CE16A4">
        <w:rPr>
          <w:rFonts w:eastAsia="Times New Roman" w:cs="Times New Roman"/>
          <w:bCs/>
          <w:i/>
          <w:iCs/>
          <w:szCs w:val="28"/>
          <w:lang w:val="hr-HR"/>
        </w:rPr>
        <w:t>Phương pháp so sánh, đối chiếu</w:t>
      </w:r>
      <w:r w:rsidRPr="00CE16A4">
        <w:rPr>
          <w:rFonts w:eastAsia="Times New Roman" w:cs="Times New Roman"/>
          <w:bCs/>
          <w:szCs w:val="28"/>
          <w:lang w:val="hr-HR"/>
        </w:rPr>
        <w:t xml:space="preserve"> được sử dụng để so sánh, đánh giá các quy định pháp luật Việt Nam hiện hành có liên quan đến bảo vệ dữ liệu cá nhân để làm rõ về mặt lý luận và pháp luật. Phương pháp này chủ yếu được sử dụng ở chương 1 và chương 2 của đề án.</w:t>
      </w:r>
    </w:p>
    <w:p w14:paraId="049BFC81" w14:textId="77777777" w:rsidR="00751785" w:rsidRPr="00CE16A4" w:rsidRDefault="00751785" w:rsidP="00AC0347">
      <w:pPr>
        <w:tabs>
          <w:tab w:val="left" w:pos="993"/>
        </w:tabs>
        <w:spacing w:after="0" w:line="240" w:lineRule="auto"/>
        <w:ind w:firstLine="567"/>
        <w:jc w:val="both"/>
        <w:rPr>
          <w:rFonts w:cs="Times New Roman"/>
          <w:szCs w:val="28"/>
          <w:lang w:val="pt-BR"/>
        </w:rPr>
      </w:pPr>
      <w:r w:rsidRPr="00CE16A4">
        <w:rPr>
          <w:rFonts w:cs="Times New Roman"/>
          <w:szCs w:val="28"/>
          <w:lang w:val="pt-BR"/>
        </w:rPr>
        <w:t>Mỗi phương pháp nghiên cứu đem lại những hiệu quả nhất định trong việc làm rõ đối tượng nghiên cứu, xác định mục đích của đề án, thông qua đó truyền tải được những nội dung mà người viết hướng đến.</w:t>
      </w:r>
    </w:p>
    <w:p w14:paraId="6F3299A8" w14:textId="77777777" w:rsidR="00751785" w:rsidRPr="00CE16A4" w:rsidRDefault="00751785" w:rsidP="00AC0347">
      <w:pPr>
        <w:pStyle w:val="21"/>
        <w:rPr>
          <w:lang w:val="en-US"/>
        </w:rPr>
      </w:pPr>
      <w:bookmarkStart w:id="67" w:name="_Toc135989518"/>
      <w:bookmarkStart w:id="68" w:name="_Toc163467173"/>
      <w:bookmarkStart w:id="69" w:name="_Toc179297917"/>
      <w:bookmarkStart w:id="70" w:name="_Toc533161677"/>
      <w:bookmarkStart w:id="71" w:name="_Hlk134880478"/>
      <w:bookmarkEnd w:id="54"/>
      <w:bookmarkEnd w:id="61"/>
      <w:bookmarkEnd w:id="62"/>
      <w:bookmarkEnd w:id="63"/>
      <w:bookmarkEnd w:id="64"/>
      <w:bookmarkEnd w:id="65"/>
      <w:bookmarkEnd w:id="66"/>
      <w:r w:rsidRPr="00CE16A4">
        <w:t xml:space="preserve">6. Ý nghĩa </w:t>
      </w:r>
      <w:r w:rsidRPr="00CE16A4">
        <w:rPr>
          <w:lang w:val="en-US"/>
        </w:rPr>
        <w:t>khoa học</w:t>
      </w:r>
      <w:r w:rsidRPr="00CE16A4">
        <w:t xml:space="preserve"> và ý nghĩa thực tiễn của </w:t>
      </w:r>
      <w:bookmarkEnd w:id="67"/>
      <w:r w:rsidRPr="00CE16A4">
        <w:rPr>
          <w:lang w:val="en-US"/>
        </w:rPr>
        <w:t>đề án</w:t>
      </w:r>
      <w:bookmarkEnd w:id="68"/>
      <w:bookmarkEnd w:id="69"/>
    </w:p>
    <w:p w14:paraId="033DB619" w14:textId="78CBE928" w:rsidR="00751785" w:rsidRPr="00CE16A4" w:rsidRDefault="00751785" w:rsidP="00AC0347">
      <w:pPr>
        <w:pStyle w:val="Heading3"/>
        <w:spacing w:before="0" w:line="240" w:lineRule="auto"/>
        <w:ind w:firstLine="567"/>
        <w:jc w:val="both"/>
        <w:rPr>
          <w:rFonts w:cs="Times New Roman"/>
          <w:b w:val="0"/>
          <w:bCs/>
          <w:color w:val="auto"/>
          <w:sz w:val="28"/>
          <w:szCs w:val="28"/>
        </w:rPr>
      </w:pPr>
      <w:bookmarkStart w:id="72" w:name="_Toc163467174"/>
      <w:r w:rsidRPr="00CE16A4">
        <w:rPr>
          <w:rFonts w:cs="Times New Roman"/>
          <w:bCs/>
          <w:color w:val="auto"/>
          <w:sz w:val="28"/>
          <w:szCs w:val="28"/>
        </w:rPr>
        <w:t>6.1. Ý nghĩa khoa học của đề án</w:t>
      </w:r>
      <w:bookmarkEnd w:id="72"/>
    </w:p>
    <w:p w14:paraId="717F9E7E"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Kết quả nghiên cứu của đề án có những đóng góp về khoa học như sau:</w:t>
      </w:r>
    </w:p>
    <w:p w14:paraId="47F03792"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 Hệ thống hóa, bổ sung và phát triển những vấn đề lý luận về bảo vệ dữ liệu cá nhân trên môi trường internet.</w:t>
      </w:r>
    </w:p>
    <w:p w14:paraId="6590A6E4"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 Làm rõ được khái niệm, đặc điểm nội dung của pháp luật về bảo vệ dữ liệu cá nhân trên môi trường internet.</w:t>
      </w:r>
    </w:p>
    <w:p w14:paraId="795F6446"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 Phân tích một cách tương đối toàn diện về thực trạng pháp luật và vấn đề thực tiễn thực hiện pháp luật về bảo vệ dữ liệu cá nhân trên môi trường internet để đưa ra các giải pháp cụ thể nhằm hoàn thiện khung pháp luật về bảo vệ dữ liệu cá nhân trên môi trường internet.</w:t>
      </w:r>
    </w:p>
    <w:p w14:paraId="5B96BD66" w14:textId="41BC999E" w:rsidR="00751785" w:rsidRPr="00CE16A4" w:rsidRDefault="00751785" w:rsidP="00AC0347">
      <w:pPr>
        <w:pStyle w:val="Heading3"/>
        <w:spacing w:before="0" w:line="240" w:lineRule="auto"/>
        <w:ind w:firstLine="567"/>
        <w:jc w:val="both"/>
        <w:rPr>
          <w:rFonts w:cs="Times New Roman"/>
          <w:b w:val="0"/>
          <w:bCs/>
          <w:color w:val="auto"/>
          <w:sz w:val="28"/>
          <w:szCs w:val="28"/>
        </w:rPr>
      </w:pPr>
      <w:bookmarkStart w:id="73" w:name="_Toc163467175"/>
      <w:r w:rsidRPr="00CE16A4">
        <w:rPr>
          <w:rFonts w:cs="Times New Roman"/>
          <w:bCs/>
          <w:color w:val="auto"/>
          <w:sz w:val="28"/>
          <w:szCs w:val="28"/>
        </w:rPr>
        <w:t>6.2. Ý nghĩa thực tiễn của đề án</w:t>
      </w:r>
      <w:bookmarkEnd w:id="73"/>
    </w:p>
    <w:p w14:paraId="40ECE884"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Kết quả nghiên cứu của đề án có những đóng góp về thực tiễn như sau:</w:t>
      </w:r>
    </w:p>
    <w:p w14:paraId="5BA0F076" w14:textId="6AB38322"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 Các kết quả nghiên cứu thực tiễn có giá trị tham khảo cho các ngân hàng, bưu chính vi</w:t>
      </w:r>
      <w:r w:rsidR="005A4040" w:rsidRPr="00CE16A4">
        <w:rPr>
          <w:rFonts w:cs="Times New Roman"/>
          <w:szCs w:val="28"/>
        </w:rPr>
        <w:t>ễ</w:t>
      </w:r>
      <w:r w:rsidRPr="00CE16A4">
        <w:rPr>
          <w:rFonts w:cs="Times New Roman"/>
          <w:szCs w:val="28"/>
        </w:rPr>
        <w:t>n thông và các cơ quan nhà nước trong việc bảo mật các thông tin về dữ liệu cá nhân.</w:t>
      </w:r>
    </w:p>
    <w:p w14:paraId="4835B6E8"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 Các kết quả nghiên cứu cũng được sử dụng để phục vụ công tác giảng dạy, nghiên cứu và học tập tại các cơ sở đào tạo luật, là tài liệu bổ ích cho đội ngũ cán bộ hoạt động trong lĩnh vực bảo vệ dữ liệu cá nhân trên môi trường internet.</w:t>
      </w:r>
    </w:p>
    <w:p w14:paraId="4FB6CC87" w14:textId="77777777" w:rsidR="00751785" w:rsidRPr="00CE16A4" w:rsidRDefault="00751785" w:rsidP="00AC0347">
      <w:pPr>
        <w:pStyle w:val="21"/>
      </w:pPr>
      <w:bookmarkStart w:id="74" w:name="_Toc135989519"/>
      <w:bookmarkStart w:id="75" w:name="_Toc163467176"/>
      <w:bookmarkStart w:id="76" w:name="_Toc179297918"/>
      <w:r w:rsidRPr="00CE16A4">
        <w:t xml:space="preserve">7. </w:t>
      </w:r>
      <w:bookmarkEnd w:id="74"/>
      <w:r w:rsidRPr="00CE16A4">
        <w:t>Kết cấu của đề án</w:t>
      </w:r>
      <w:bookmarkEnd w:id="75"/>
      <w:bookmarkEnd w:id="76"/>
    </w:p>
    <w:bookmarkEnd w:id="70"/>
    <w:p w14:paraId="32D1469D"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Ngoài Phần mở đầu, Kết luận và danh mục tài liệu tham khảo, thì Đề án có kết cấu thành 3 chương như sau:</w:t>
      </w:r>
      <w:bookmarkEnd w:id="71"/>
    </w:p>
    <w:p w14:paraId="218EBA45"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lastRenderedPageBreak/>
        <w:t>Chương 1. Một số vấn đề lý luận pháp luật về bảo vệ dữ liệu cá nhân trên môi trường internet</w:t>
      </w:r>
    </w:p>
    <w:p w14:paraId="7B8CBC9C" w14:textId="77777777"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Chương 2. Thực trạng pháp luật về bảo vệ dữ liệu cá nhân trên môi trường internet</w:t>
      </w:r>
    </w:p>
    <w:p w14:paraId="612C9AD1" w14:textId="75A52576" w:rsidR="00751785" w:rsidRPr="00CE16A4" w:rsidRDefault="00751785" w:rsidP="00AC0347">
      <w:pPr>
        <w:tabs>
          <w:tab w:val="left" w:pos="993"/>
        </w:tabs>
        <w:spacing w:after="0" w:line="240" w:lineRule="auto"/>
        <w:ind w:firstLine="567"/>
        <w:jc w:val="both"/>
        <w:rPr>
          <w:rFonts w:cs="Times New Roman"/>
          <w:szCs w:val="28"/>
        </w:rPr>
      </w:pPr>
      <w:r w:rsidRPr="00CE16A4">
        <w:rPr>
          <w:rFonts w:cs="Times New Roman"/>
          <w:szCs w:val="28"/>
        </w:rPr>
        <w:t>Chương 3. Thực tiễn thực hiện pháp luật về bảo vệ dữ liệu các nhân trên môi trường internet và giải pháp hoàn thiện pháp luật, nâng cao hiệu quả thực hiện pháp luật</w:t>
      </w:r>
    </w:p>
    <w:p w14:paraId="0B2D3CE4" w14:textId="08EFC5ED" w:rsidR="00751785" w:rsidRPr="00CE16A4" w:rsidRDefault="00751785" w:rsidP="00AC0347">
      <w:pPr>
        <w:spacing w:after="0" w:line="240" w:lineRule="auto"/>
        <w:ind w:firstLine="567"/>
        <w:jc w:val="both"/>
        <w:rPr>
          <w:rFonts w:cs="Times New Roman"/>
          <w:szCs w:val="28"/>
        </w:rPr>
      </w:pPr>
    </w:p>
    <w:p w14:paraId="28D635EB" w14:textId="77777777" w:rsidR="00AC0347" w:rsidRPr="00CE16A4" w:rsidRDefault="00AC0347">
      <w:pPr>
        <w:rPr>
          <w:rFonts w:cs="Times New Roman"/>
          <w:b/>
          <w:szCs w:val="28"/>
          <w:lang w:val="vi-VN"/>
        </w:rPr>
      </w:pPr>
      <w:bookmarkStart w:id="77" w:name="_Toc163467177"/>
      <w:r w:rsidRPr="00CE16A4">
        <w:br w:type="page"/>
      </w:r>
    </w:p>
    <w:p w14:paraId="6FDD1494" w14:textId="77777777" w:rsidR="00AC0347" w:rsidRPr="00CE16A4" w:rsidRDefault="00AC0347" w:rsidP="00AC0347">
      <w:pPr>
        <w:pStyle w:val="11"/>
      </w:pPr>
      <w:bookmarkStart w:id="78" w:name="_Toc179297919"/>
      <w:bookmarkStart w:id="79" w:name="_Toc163467178"/>
      <w:bookmarkEnd w:id="77"/>
      <w:r w:rsidRPr="00CE16A4">
        <w:lastRenderedPageBreak/>
        <w:t>CHƯƠNG 1</w:t>
      </w:r>
      <w:bookmarkEnd w:id="78"/>
    </w:p>
    <w:p w14:paraId="5F64C9B2" w14:textId="1C6A3703" w:rsidR="00751785" w:rsidRPr="00CE16A4" w:rsidRDefault="00751785" w:rsidP="00AC0347">
      <w:pPr>
        <w:pStyle w:val="11"/>
      </w:pPr>
      <w:bookmarkStart w:id="80" w:name="_Toc179297920"/>
      <w:r w:rsidRPr="00CE16A4">
        <w:t>MỘT SỐ VẤN ĐỀ LÝ LUẬN PHÁP LUẬT VỀ BẢO VỆ DỮ LIỆU CÁ NHÂN TRÊN MÔI TRƯỜNG INTERNET</w:t>
      </w:r>
      <w:bookmarkEnd w:id="79"/>
      <w:bookmarkEnd w:id="80"/>
    </w:p>
    <w:p w14:paraId="31CD20D1" w14:textId="77777777" w:rsidR="00AC0347" w:rsidRPr="00CE16A4" w:rsidRDefault="00AC0347" w:rsidP="00AC0347">
      <w:pPr>
        <w:pStyle w:val="11"/>
      </w:pPr>
    </w:p>
    <w:p w14:paraId="389AA6ED" w14:textId="26A9164B" w:rsidR="00751785" w:rsidRPr="00CE16A4" w:rsidRDefault="00AC0347" w:rsidP="00AC0347">
      <w:pPr>
        <w:pStyle w:val="21"/>
      </w:pPr>
      <w:bookmarkStart w:id="81" w:name="_Toc179297921"/>
      <w:r w:rsidRPr="00CE16A4">
        <w:t xml:space="preserve">1.1. </w:t>
      </w:r>
      <w:r w:rsidR="00751785" w:rsidRPr="00CE16A4">
        <w:t>Khái quát về bảo vệ dữ liệu cá nhân trên môi trường internet</w:t>
      </w:r>
      <w:bookmarkEnd w:id="81"/>
    </w:p>
    <w:p w14:paraId="11B217DE" w14:textId="77777777" w:rsidR="005073FC" w:rsidRPr="00CE16A4" w:rsidRDefault="005073FC" w:rsidP="00AC0347">
      <w:pPr>
        <w:pStyle w:val="30"/>
      </w:pPr>
      <w:bookmarkStart w:id="82" w:name="_Toc179297922"/>
      <w:bookmarkStart w:id="83" w:name="_Toc167171265"/>
      <w:r w:rsidRPr="00CE16A4">
        <w:t>1.1.1. Khái niệm về dữ liệu cá nhân và bảo vệ dữ liệu cá nhân trên môi trường internet</w:t>
      </w:r>
      <w:bookmarkEnd w:id="82"/>
    </w:p>
    <w:p w14:paraId="784A591E" w14:textId="77777777" w:rsidR="005073FC" w:rsidRPr="00CE16A4" w:rsidRDefault="005073FC" w:rsidP="00AC0347">
      <w:pPr>
        <w:pStyle w:val="40"/>
        <w:rPr>
          <w:b/>
        </w:rPr>
      </w:pPr>
      <w:bookmarkStart w:id="84" w:name="_Toc179297923"/>
      <w:bookmarkEnd w:id="83"/>
      <w:r w:rsidRPr="00CE16A4">
        <w:t>1.1.1.1. Khái niệm dữ liệu cá nhân</w:t>
      </w:r>
      <w:bookmarkEnd w:id="84"/>
    </w:p>
    <w:p w14:paraId="1968F2C5" w14:textId="6799E8DF" w:rsidR="00751785" w:rsidRPr="00CE16A4" w:rsidRDefault="00751785" w:rsidP="00AC0347">
      <w:pPr>
        <w:pStyle w:val="Style3"/>
        <w:tabs>
          <w:tab w:val="clear" w:pos="284"/>
          <w:tab w:val="clear" w:pos="720"/>
        </w:tabs>
        <w:spacing w:line="240" w:lineRule="auto"/>
        <w:ind w:firstLine="567"/>
        <w:rPr>
          <w:b w:val="0"/>
          <w:bCs w:val="0"/>
          <w:i w:val="0"/>
          <w:iCs w:val="0"/>
        </w:rPr>
      </w:pPr>
      <w:r w:rsidRPr="00CE16A4">
        <w:rPr>
          <w:b w:val="0"/>
          <w:bCs w:val="0"/>
          <w:i w:val="0"/>
          <w:iCs w:val="0"/>
        </w:rPr>
        <w:t>Dữ liệu cá nhân là toàn bộ những thông tin liên quan đến cá nhân, hoặc những dữ liệu để có thể liên kết trực tiếp hoặc gián tiếp với một người cụ thể riêng lẻ giúp xác định danh tính cá nhân và được ghi nhận bằng các phương tiện điện tử.</w:t>
      </w:r>
    </w:p>
    <w:p w14:paraId="59FD5643" w14:textId="5B9B1128" w:rsidR="00751785" w:rsidRPr="00CE16A4" w:rsidRDefault="00751785" w:rsidP="00AC0347">
      <w:pPr>
        <w:pStyle w:val="Style3"/>
        <w:tabs>
          <w:tab w:val="clear" w:pos="284"/>
          <w:tab w:val="clear" w:pos="720"/>
        </w:tabs>
        <w:spacing w:line="240" w:lineRule="auto"/>
        <w:ind w:firstLine="567"/>
        <w:rPr>
          <w:b w:val="0"/>
          <w:bCs w:val="0"/>
          <w:i w:val="0"/>
          <w:iCs w:val="0"/>
          <w:lang w:val="en-US"/>
        </w:rPr>
      </w:pPr>
      <w:r w:rsidRPr="00CE16A4">
        <w:rPr>
          <w:b w:val="0"/>
          <w:bCs w:val="0"/>
          <w:i w:val="0"/>
          <w:iCs w:val="0"/>
          <w:lang w:val="en-US"/>
        </w:rPr>
        <w:t xml:space="preserve">Các </w:t>
      </w:r>
      <w:r w:rsidRPr="00CE16A4">
        <w:rPr>
          <w:b w:val="0"/>
          <w:bCs w:val="0"/>
          <w:i w:val="0"/>
          <w:iCs w:val="0"/>
        </w:rPr>
        <w:t xml:space="preserve">dữ liệu </w:t>
      </w:r>
      <w:r w:rsidRPr="00CE16A4">
        <w:rPr>
          <w:b w:val="0"/>
          <w:bCs w:val="0"/>
          <w:i w:val="0"/>
          <w:iCs w:val="0"/>
          <w:lang w:val="en-US"/>
        </w:rPr>
        <w:t xml:space="preserve">này </w:t>
      </w:r>
      <w:r w:rsidRPr="00CE16A4">
        <w:rPr>
          <w:b w:val="0"/>
          <w:bCs w:val="0"/>
          <w:i w:val="0"/>
          <w:iCs w:val="0"/>
        </w:rPr>
        <w:t>chứa đựng những thông tin bao gồm dữ liệu văn bản, chữ số, hình ảnh, âm thanh được trình bày không phải ngẫu nhiên mà được sắp xếp theo một trình tự, quy tắc chặt chẽ và được ghi lại bằng các phương tiện điện tử... Điều quan trọng là dữ liệu có giá trị, và nó có thể được sử dụng để tạo ra thông tin và tri thức. Điều này có thể dựa trên các thông tin như tên, số điện thoại, địa chỉ email, hoặc bất kỳ thông tin nào mà có thể xác định một người. Sự kết hợp của cả hai thành phần này tạo nên một khái niệm quan trọng, đặc biệt trong lĩnh vực quản lý dữ liệu và quyền riêng tư. Dữ liệu cá nhân đòi hỏi sự bảo vệ đặc biệt và tuân thủ các quy tắc về quyền riêng tư và bảo vệ dữ liệu của con người. Với sự phát triển của công nghệ thông tin và mạng Internet, việc quản lý và bảo vệ dữ liệu cá nhân trở nên ngày càng phức tạp. Việc đảm bảo tính riêng tư và bảo mật cho dữ liệu cá nhân của mọi người là một thách thức quan trọng trong thời đại số hóa ngày nay.</w:t>
      </w:r>
    </w:p>
    <w:p w14:paraId="47DC2643" w14:textId="6E6CCA7D" w:rsidR="005073FC" w:rsidRPr="00CE16A4" w:rsidRDefault="005073FC" w:rsidP="00AC0347">
      <w:pPr>
        <w:pStyle w:val="Style3"/>
        <w:tabs>
          <w:tab w:val="left" w:pos="896"/>
          <w:tab w:val="left" w:pos="1680"/>
        </w:tabs>
        <w:spacing w:line="240" w:lineRule="auto"/>
        <w:ind w:firstLine="567"/>
        <w:rPr>
          <w:b w:val="0"/>
          <w:bCs w:val="0"/>
          <w:i w:val="0"/>
          <w:iCs w:val="0"/>
          <w:lang w:val="en-US"/>
        </w:rPr>
      </w:pPr>
      <w:r w:rsidRPr="00CE16A4">
        <w:rPr>
          <w:b w:val="0"/>
          <w:bCs w:val="0"/>
          <w:i w:val="0"/>
          <w:iCs w:val="0"/>
        </w:rPr>
        <w:t>Như vậy</w:t>
      </w:r>
      <w:r w:rsidRPr="00CE16A4">
        <w:rPr>
          <w:b w:val="0"/>
          <w:bCs w:val="0"/>
        </w:rPr>
        <w:t xml:space="preserve">, dữ liệu </w:t>
      </w:r>
      <w:r w:rsidRPr="00CE16A4">
        <w:rPr>
          <w:b w:val="0"/>
          <w:bCs w:val="0"/>
          <w:lang w:val="en-US"/>
        </w:rPr>
        <w:t xml:space="preserve">cá nhân là dữ liệu </w:t>
      </w:r>
      <w:r w:rsidRPr="00CE16A4">
        <w:rPr>
          <w:b w:val="0"/>
          <w:bCs w:val="0"/>
        </w:rPr>
        <w:t>chứa đựng những thông tin bao gồm dữ liệu văn bản, chữ số, hình ảnh, âm thanh được trình bày không phải ngẫu nhiên mà được sắp xếp theo một trình tự, quy tắc chặt chẽ và được ghi lại bằng các phương tiện điện tử</w:t>
      </w:r>
      <w:r w:rsidRPr="00CE16A4">
        <w:rPr>
          <w:b w:val="0"/>
          <w:bCs w:val="0"/>
          <w:i w:val="0"/>
          <w:iCs w:val="0"/>
          <w:lang w:val="en-US"/>
        </w:rPr>
        <w:t>.</w:t>
      </w:r>
    </w:p>
    <w:p w14:paraId="42C3BE4D" w14:textId="43DACC04" w:rsidR="00E1642F" w:rsidRPr="00CE16A4" w:rsidRDefault="00AC0347" w:rsidP="00AC0347">
      <w:pPr>
        <w:pStyle w:val="40"/>
      </w:pPr>
      <w:bookmarkStart w:id="85" w:name="_Toc179297924"/>
      <w:r w:rsidRPr="00CE16A4">
        <w:t xml:space="preserve">1.1.1.2. </w:t>
      </w:r>
      <w:r w:rsidR="00751785" w:rsidRPr="00CE16A4">
        <w:t>Khái niệm về bảo vệ dữ liệu cá nhân trên môi trường internet</w:t>
      </w:r>
      <w:bookmarkEnd w:id="85"/>
    </w:p>
    <w:p w14:paraId="74042D58" w14:textId="66EE1DF2" w:rsidR="005073FC" w:rsidRPr="00CE16A4" w:rsidRDefault="005073FC" w:rsidP="00AC0347">
      <w:pPr>
        <w:pStyle w:val="NormalWeb"/>
        <w:shd w:val="clear" w:color="auto" w:fill="FFFFFF"/>
        <w:tabs>
          <w:tab w:val="left" w:pos="896"/>
        </w:tabs>
        <w:spacing w:before="0" w:beforeAutospacing="0" w:after="0" w:afterAutospacing="0"/>
        <w:ind w:firstLine="567"/>
        <w:jc w:val="both"/>
        <w:rPr>
          <w:rStyle w:val="Emphasis"/>
          <w:i w:val="0"/>
          <w:iCs w:val="0"/>
          <w:sz w:val="28"/>
          <w:szCs w:val="28"/>
        </w:rPr>
      </w:pPr>
      <w:r w:rsidRPr="00CE16A4">
        <w:rPr>
          <w:rStyle w:val="Emphasis"/>
          <w:i w:val="0"/>
          <w:iCs w:val="0"/>
          <w:sz w:val="28"/>
          <w:szCs w:val="28"/>
        </w:rPr>
        <w:t>Việc bảo vệ dữ liệu cá nhân trên môi trường internet bao hàm không chỉ bảo vệ dữ liệu của mỗi cá nhân bình thường mà còn là việc bảo vệ DLCN của các khách hàng khi họ tham gia vào các quan hệ pháp luật trên môi trường internet, đặc biệt là lĩnh vực thương mại điện tử, vốn là một loại hình phát triển trong thời đại ngày nay và còn phát triển mạnh mẽ trong tương lai.</w:t>
      </w:r>
    </w:p>
    <w:p w14:paraId="4491555A" w14:textId="1275B645" w:rsidR="00E1642F" w:rsidRPr="00CE16A4" w:rsidRDefault="00E1642F" w:rsidP="00AC0347">
      <w:pPr>
        <w:pStyle w:val="NormalWeb"/>
        <w:shd w:val="clear" w:color="auto" w:fill="FFFFFF"/>
        <w:spacing w:before="0" w:beforeAutospacing="0" w:after="0" w:afterAutospacing="0"/>
        <w:ind w:firstLine="567"/>
        <w:jc w:val="both"/>
        <w:rPr>
          <w:sz w:val="28"/>
          <w:szCs w:val="28"/>
        </w:rPr>
      </w:pPr>
      <w:r w:rsidRPr="00CE16A4">
        <w:rPr>
          <w:rStyle w:val="Emphasis"/>
          <w:sz w:val="28"/>
          <w:szCs w:val="28"/>
        </w:rPr>
        <w:t>Bảo vệ dữ liệu cá nhân trên môi trường internet là việc bảo vệ những thông tin, bí mật cá nhân khi tham gia vào môi trường internet khi họ sử dụng các phương tiện, thiết bị kĩ thuật số để chia sẻ và trao đổi thông tin và thiết lập các hành lang pháp lý cũng như các biện pháp nhằm ngăn ngừa, phát hiện và xử lý hành vi xâm phạm đến dữ liệu cá nhân theo quy định của pháp luật.</w:t>
      </w:r>
    </w:p>
    <w:p w14:paraId="291928FB" w14:textId="57FFB4C3" w:rsidR="005073FC" w:rsidRPr="00CE16A4" w:rsidRDefault="005073FC" w:rsidP="00AC0347">
      <w:pPr>
        <w:pStyle w:val="30"/>
      </w:pPr>
      <w:bookmarkStart w:id="86" w:name="_Toc179297925"/>
      <w:bookmarkStart w:id="87" w:name="_Toc167171266"/>
      <w:r w:rsidRPr="00CE16A4">
        <w:t>1.1.2. Đặc điểm, ý nghĩa của bảo vệ dữ liệu cá nhân trên môi trường internet</w:t>
      </w:r>
      <w:bookmarkEnd w:id="86"/>
    </w:p>
    <w:p w14:paraId="5147A4FD" w14:textId="07C6939B" w:rsidR="00E1642F" w:rsidRPr="00CE16A4" w:rsidRDefault="005073FC" w:rsidP="00AC0347">
      <w:pPr>
        <w:pStyle w:val="40"/>
      </w:pPr>
      <w:bookmarkStart w:id="88" w:name="_Toc179297926"/>
      <w:r w:rsidRPr="00CE16A4">
        <w:t>1.1.2.1. Đặc điểm bảo vệ dữ liệu cá nhân trên môi trường internet</w:t>
      </w:r>
      <w:bookmarkEnd w:id="87"/>
      <w:bookmarkEnd w:id="88"/>
    </w:p>
    <w:p w14:paraId="073C1E5E" w14:textId="7974EAE4" w:rsidR="00751785" w:rsidRPr="00CE16A4" w:rsidRDefault="00E1642F" w:rsidP="00AC0347">
      <w:pPr>
        <w:spacing w:after="0" w:line="240" w:lineRule="auto"/>
        <w:ind w:firstLine="567"/>
        <w:jc w:val="both"/>
        <w:rPr>
          <w:rFonts w:eastAsia="SimSun" w:cs="Times New Roman"/>
          <w:szCs w:val="28"/>
        </w:rPr>
      </w:pPr>
      <w:r w:rsidRPr="00CE16A4">
        <w:rPr>
          <w:rFonts w:eastAsia="SimSun" w:cs="Times New Roman"/>
          <w:szCs w:val="28"/>
        </w:rPr>
        <w:lastRenderedPageBreak/>
        <w:t xml:space="preserve">Thứ nhất, bảo vệ dữ liệu cá nhân </w:t>
      </w:r>
      <w:r w:rsidRPr="00CE16A4">
        <w:rPr>
          <w:rFonts w:cs="Times New Roman"/>
          <w:szCs w:val="28"/>
        </w:rPr>
        <w:t>trên môi trường internet</w:t>
      </w:r>
      <w:r w:rsidRPr="00CE16A4">
        <w:rPr>
          <w:rFonts w:eastAsia="SimSun" w:cs="Times New Roman"/>
          <w:szCs w:val="28"/>
        </w:rPr>
        <w:t xml:space="preserve"> chính là bảo vệ những thông tin về bản thân cá nhân mỗi con người cụ thể khi họ tham gia vào môi trường internet thông qua các phương tiện, thiết bị kỹ thuật số.</w:t>
      </w:r>
    </w:p>
    <w:p w14:paraId="3B9CA635" w14:textId="03A1181F" w:rsidR="00E1642F" w:rsidRPr="00CE16A4" w:rsidRDefault="00E1642F" w:rsidP="00AC0347">
      <w:pPr>
        <w:spacing w:after="0" w:line="240" w:lineRule="auto"/>
        <w:ind w:firstLine="567"/>
        <w:jc w:val="both"/>
        <w:rPr>
          <w:rFonts w:eastAsia="SimSun" w:cs="Times New Roman"/>
          <w:szCs w:val="28"/>
        </w:rPr>
      </w:pPr>
      <w:r w:rsidRPr="00CE16A4">
        <w:rPr>
          <w:rFonts w:eastAsia="SimSun" w:cs="Times New Roman"/>
          <w:szCs w:val="28"/>
        </w:rPr>
        <w:t xml:space="preserve">Thứ hai, bảo vệ dữ liệu cá nhân </w:t>
      </w:r>
      <w:r w:rsidRPr="00CE16A4">
        <w:rPr>
          <w:rFonts w:cs="Times New Roman"/>
          <w:szCs w:val="28"/>
        </w:rPr>
        <w:t>trên môi trường internet</w:t>
      </w:r>
      <w:r w:rsidRPr="00CE16A4">
        <w:rPr>
          <w:rFonts w:eastAsia="SimSun" w:cs="Times New Roman"/>
          <w:szCs w:val="28"/>
        </w:rPr>
        <w:t xml:space="preserve"> chính là bảo vệ quyền cơ bản của con người.</w:t>
      </w:r>
    </w:p>
    <w:p w14:paraId="479D7CF6" w14:textId="7FCFB3D8" w:rsidR="00E1642F" w:rsidRPr="00CE16A4" w:rsidRDefault="00E1642F" w:rsidP="00AC0347">
      <w:pPr>
        <w:spacing w:after="0" w:line="240" w:lineRule="auto"/>
        <w:ind w:firstLine="567"/>
        <w:jc w:val="both"/>
        <w:rPr>
          <w:rFonts w:eastAsia="SimSun" w:cs="Times New Roman"/>
          <w:szCs w:val="28"/>
        </w:rPr>
      </w:pPr>
      <w:bookmarkStart w:id="89" w:name="_Toc94"/>
      <w:bookmarkStart w:id="90" w:name="_Toc13383"/>
      <w:r w:rsidRPr="00CE16A4">
        <w:rPr>
          <w:rFonts w:eastAsia="SimSun" w:cs="Times New Roman"/>
          <w:szCs w:val="28"/>
        </w:rPr>
        <w:t xml:space="preserve">Thứ ba, bảo vệ dữ liệu cá nhân </w:t>
      </w:r>
      <w:r w:rsidRPr="00CE16A4">
        <w:rPr>
          <w:rFonts w:cs="Times New Roman"/>
          <w:szCs w:val="28"/>
        </w:rPr>
        <w:t>trên môi trường internet</w:t>
      </w:r>
      <w:r w:rsidRPr="00CE16A4">
        <w:rPr>
          <w:rFonts w:eastAsia="SimSun" w:cs="Times New Roman"/>
          <w:szCs w:val="28"/>
        </w:rPr>
        <w:t xml:space="preserve"> chính là bảo mật, bảo vệ thông tin cá nhân đã được khách hàng, người tiêu dùng cung cấp cho các doanh nghiệp, các tổ chức, cơ sở kinh doanh, đặc biệt là các hoạt động thương mại điện tử.</w:t>
      </w:r>
      <w:bookmarkEnd w:id="89"/>
      <w:bookmarkEnd w:id="90"/>
    </w:p>
    <w:p w14:paraId="32FABEAC" w14:textId="5871A02E" w:rsidR="00E1642F" w:rsidRPr="00CE16A4" w:rsidRDefault="00E1642F" w:rsidP="00AC0347">
      <w:pPr>
        <w:spacing w:after="0" w:line="240" w:lineRule="auto"/>
        <w:ind w:firstLine="567"/>
        <w:jc w:val="both"/>
        <w:rPr>
          <w:rFonts w:eastAsia="SimSun" w:cs="Times New Roman"/>
          <w:szCs w:val="28"/>
        </w:rPr>
      </w:pPr>
      <w:bookmarkStart w:id="91" w:name="_Toc19331"/>
      <w:bookmarkStart w:id="92" w:name="_Toc28469"/>
      <w:r w:rsidRPr="00CE16A4">
        <w:rPr>
          <w:rFonts w:eastAsia="SimSun" w:cs="Times New Roman"/>
          <w:szCs w:val="28"/>
        </w:rPr>
        <w:t xml:space="preserve">Thứ tư, mục đích của bảo vệ dữ liệu cá nhân </w:t>
      </w:r>
      <w:r w:rsidRPr="00CE16A4">
        <w:rPr>
          <w:rFonts w:cs="Times New Roman"/>
          <w:szCs w:val="28"/>
        </w:rPr>
        <w:t>trên môi trường internet</w:t>
      </w:r>
      <w:r w:rsidRPr="00CE16A4">
        <w:rPr>
          <w:rFonts w:eastAsia="SimSun" w:cs="Times New Roman"/>
          <w:szCs w:val="28"/>
        </w:rPr>
        <w:t xml:space="preserve"> là nhằm phát hiện, ngăn chặn, răn đe và giáo dục các hành vi xâm phạm dữ liệu cá nhân, từ đó bảo vệ dữ liệu cá nhân được an toàn khi tham gia vào các hoạt động mua bán, trao đổi, sử dụng dịch vụ trên thị trường.</w:t>
      </w:r>
      <w:bookmarkEnd w:id="91"/>
      <w:bookmarkEnd w:id="92"/>
    </w:p>
    <w:p w14:paraId="46E73422" w14:textId="77777777" w:rsidR="005073FC" w:rsidRPr="00CE16A4" w:rsidRDefault="005073FC" w:rsidP="00AC0347">
      <w:pPr>
        <w:pStyle w:val="40"/>
      </w:pPr>
      <w:bookmarkStart w:id="93" w:name="_Toc167171267"/>
      <w:bookmarkStart w:id="94" w:name="_Toc179297927"/>
      <w:bookmarkStart w:id="95" w:name="_Hlk167516193"/>
      <w:r w:rsidRPr="00CE16A4">
        <w:t>1.1.2.2. Ý nghĩa của việc bảo vệ dữ liệu cá nhân trên môi trường internet</w:t>
      </w:r>
      <w:bookmarkEnd w:id="93"/>
      <w:bookmarkEnd w:id="94"/>
    </w:p>
    <w:p w14:paraId="3E969343" w14:textId="51B47E0D" w:rsidR="00B73196" w:rsidRPr="00CE16A4" w:rsidRDefault="00B73196" w:rsidP="00AC0347">
      <w:pPr>
        <w:tabs>
          <w:tab w:val="left" w:pos="630"/>
        </w:tabs>
        <w:spacing w:after="0" w:line="240" w:lineRule="auto"/>
        <w:ind w:firstLine="567"/>
        <w:jc w:val="both"/>
        <w:rPr>
          <w:rFonts w:cs="Times New Roman"/>
          <w:szCs w:val="28"/>
        </w:rPr>
      </w:pPr>
      <w:r w:rsidRPr="00CE16A4">
        <w:rPr>
          <w:rFonts w:cs="Times New Roman"/>
          <w:szCs w:val="28"/>
        </w:rPr>
        <w:t>Một là, bảo vệ quyền riêng tư. Việc bảo vệ dữ liệu cá nhân giúp đảm bảo quyền riêng tư của người dùng. Việc bảo vệ dữ liệu cá nhân giúp đảm bảo quyền riêng tư của người dùng. Khi thông tin cá nhân bị lộ ra ngoài không đáng có, người dùng có thể gặp nguy cơ bị xâm phạm đời tư, bị lừa đảo, hoặc bị khai thác sử dụng thông tin cá nhân một cách sai trái.</w:t>
      </w:r>
    </w:p>
    <w:p w14:paraId="0CD95066" w14:textId="14549ABB" w:rsidR="00B73196" w:rsidRPr="00CE16A4" w:rsidRDefault="00B73196" w:rsidP="00AC0347">
      <w:pPr>
        <w:tabs>
          <w:tab w:val="left" w:pos="630"/>
        </w:tabs>
        <w:spacing w:after="0" w:line="240" w:lineRule="auto"/>
        <w:ind w:firstLine="567"/>
        <w:jc w:val="both"/>
        <w:rPr>
          <w:rFonts w:cs="Times New Roman"/>
          <w:szCs w:val="28"/>
        </w:rPr>
      </w:pPr>
      <w:r w:rsidRPr="00CE16A4">
        <w:rPr>
          <w:rFonts w:cs="Times New Roman"/>
          <w:szCs w:val="28"/>
        </w:rPr>
        <w:t>Hai là, ngăn chặn việc lạm dụng dữ liệu cá nhân. Việc dữ liệu cá nhân có thể được sử dụng để phân tích hành vi người dùng, tiếp thị đích, và tạo ra các ưu đãi cá nhân hóa. Tuy nhiên, nếu dữ liệu cá nhân bị lạm dụng, có thể gây ra hậu quả không mong muốn như dùng dữ liệu để nhắm mục tiêu người dùng bằng các cuộc gọi quảng cáo không mong muốn, lạm dụng thông tin tài chính, hoặc xây dựng hồ sơ sai lệch về cá nhân.</w:t>
      </w:r>
    </w:p>
    <w:p w14:paraId="148C87B7" w14:textId="0CC0C1E4" w:rsidR="00B73196" w:rsidRPr="00CE16A4" w:rsidRDefault="00B73196" w:rsidP="00AC0347">
      <w:pPr>
        <w:tabs>
          <w:tab w:val="left" w:pos="630"/>
        </w:tabs>
        <w:spacing w:after="0" w:line="240" w:lineRule="auto"/>
        <w:ind w:firstLine="567"/>
        <w:jc w:val="both"/>
        <w:rPr>
          <w:rFonts w:cs="Times New Roman"/>
          <w:szCs w:val="28"/>
        </w:rPr>
      </w:pPr>
      <w:r w:rsidRPr="00CE16A4">
        <w:rPr>
          <w:rFonts w:cs="Times New Roman"/>
          <w:szCs w:val="28"/>
        </w:rPr>
        <w:t>Ba là, tạo cơ sở để nâng cao việc bảo mật dữ liệu cá nhân. Mặc dù cuộc cách mạng công nghệ 4.0 mang lại rất nhiều cơ hội để thay đổi, cải thiện bộ mặt kinh tế toàn cầu nhưng đi kèm với cơ hội luôn là những tiềm ẩn thách thức không hề nhỏ như tạo ra lỗ hổng bảo mật.</w:t>
      </w:r>
    </w:p>
    <w:p w14:paraId="792BB93A" w14:textId="59DB0604" w:rsidR="00B73196" w:rsidRPr="00CE16A4" w:rsidRDefault="00B73196" w:rsidP="00AC0347">
      <w:pPr>
        <w:tabs>
          <w:tab w:val="left" w:pos="630"/>
        </w:tabs>
        <w:spacing w:after="0" w:line="240" w:lineRule="auto"/>
        <w:ind w:firstLine="567"/>
        <w:jc w:val="both"/>
        <w:rPr>
          <w:rFonts w:cs="Times New Roman"/>
          <w:szCs w:val="28"/>
        </w:rPr>
      </w:pPr>
      <w:r w:rsidRPr="00CE16A4">
        <w:rPr>
          <w:rFonts w:cs="Times New Roman"/>
          <w:szCs w:val="28"/>
        </w:rPr>
        <w:t>Bốn là, giúp tạo niềm tin giữa doanh nghiệp và người dùng. Người dùng sẽ có niềm tin hơn khi biết rằng thông tin cá nhân của họ được bảo vệ một cách đúng đắn và an toàn. Điều này cũng giúp doanh nghiệp xây dựng mối quan hệ lâu dài với khách hàng và tăng cường sự phát triển kinh doanh.</w:t>
      </w:r>
    </w:p>
    <w:p w14:paraId="2C4AAB80" w14:textId="33C8C6EC" w:rsidR="00B73196" w:rsidRPr="00CE16A4" w:rsidRDefault="00AC0347" w:rsidP="00AC0347">
      <w:pPr>
        <w:pStyle w:val="21"/>
      </w:pPr>
      <w:bookmarkStart w:id="96" w:name="_Toc179297928"/>
      <w:r w:rsidRPr="00CE16A4">
        <w:t xml:space="preserve">1.2. </w:t>
      </w:r>
      <w:r w:rsidR="00B73196" w:rsidRPr="00CE16A4">
        <w:t>Khái quát pháp luật về bảo vệ dữ liệu cá nhân trên môi trường internet</w:t>
      </w:r>
      <w:bookmarkEnd w:id="96"/>
    </w:p>
    <w:p w14:paraId="5D3B82AC" w14:textId="7823FABE" w:rsidR="00B73196" w:rsidRPr="00CE16A4" w:rsidRDefault="00AC0347" w:rsidP="00AC0347">
      <w:pPr>
        <w:pStyle w:val="30"/>
      </w:pPr>
      <w:bookmarkStart w:id="97" w:name="_Toc179297929"/>
      <w:r w:rsidRPr="00CE16A4">
        <w:t xml:space="preserve">1.2.1. </w:t>
      </w:r>
      <w:r w:rsidR="00B73196" w:rsidRPr="00CE16A4">
        <w:t>Khái niệm pháp luật về bảo vệ dữ liệu cá nhân trên môi trường internet</w:t>
      </w:r>
      <w:bookmarkEnd w:id="97"/>
    </w:p>
    <w:bookmarkEnd w:id="95"/>
    <w:p w14:paraId="3BFF5EFF" w14:textId="4CB3E11E" w:rsidR="00B73196" w:rsidRPr="00CE16A4" w:rsidRDefault="00B73196" w:rsidP="00AC0347">
      <w:pPr>
        <w:spacing w:after="0" w:line="240" w:lineRule="auto"/>
        <w:ind w:firstLine="567"/>
        <w:jc w:val="both"/>
        <w:rPr>
          <w:rFonts w:cs="Times New Roman"/>
          <w:i/>
          <w:iCs/>
          <w:szCs w:val="28"/>
        </w:rPr>
      </w:pPr>
      <w:r w:rsidRPr="00CE16A4">
        <w:rPr>
          <w:rFonts w:cs="Times New Roman"/>
          <w:i/>
          <w:iCs/>
          <w:szCs w:val="28"/>
        </w:rPr>
        <w:t>Pháp luật về bảo vệ dữ liệu cá nhân trên môi trường internet là tổng thể các quy phạm pháp luật do cơ quan nhà nước có thẩm quyền ban hành để điều chỉnh quan hệ xã hội phát sinh giữa các chủ thể khi tham gia các hoạt trên môi trường mạng thông qua các phương tiện kỹ thuật số, nhằm bảo vệ thông tin cá nhân không bị xâm phạm một cách tùy tiện và nhằm để ngăn chặn, phát hiện và xử lý các hành vi xâm phạm dữ liệu cá nhân xảy ra trên môi trường internet.</w:t>
      </w:r>
    </w:p>
    <w:p w14:paraId="0DA4D93B" w14:textId="346A3BA8" w:rsidR="00B73196" w:rsidRPr="00CE16A4" w:rsidRDefault="00AC0347" w:rsidP="00AC0347">
      <w:pPr>
        <w:pStyle w:val="30"/>
        <w:rPr>
          <w:lang w:val="vi-VN"/>
        </w:rPr>
      </w:pPr>
      <w:bookmarkStart w:id="98" w:name="_Toc179297930"/>
      <w:r w:rsidRPr="00CE16A4">
        <w:lastRenderedPageBreak/>
        <w:t xml:space="preserve">1.2.2. </w:t>
      </w:r>
      <w:r w:rsidR="00B73196" w:rsidRPr="00CE16A4">
        <w:rPr>
          <w:lang w:val="vi-VN"/>
        </w:rPr>
        <w:t>Đặc điểm của pháp luật về bảo vệ dữ liệu cá nhân trên môi trường internet</w:t>
      </w:r>
      <w:bookmarkEnd w:id="98"/>
    </w:p>
    <w:p w14:paraId="7C274A89" w14:textId="2BD02925" w:rsidR="00B73196" w:rsidRPr="00CE16A4" w:rsidRDefault="00B73196" w:rsidP="00AC0347">
      <w:pPr>
        <w:spacing w:after="0" w:line="240" w:lineRule="auto"/>
        <w:ind w:firstLine="567"/>
        <w:jc w:val="both"/>
        <w:rPr>
          <w:rFonts w:cs="Times New Roman"/>
          <w:szCs w:val="28"/>
        </w:rPr>
      </w:pPr>
      <w:r w:rsidRPr="00CE16A4">
        <w:rPr>
          <w:rFonts w:cs="Times New Roman"/>
          <w:szCs w:val="28"/>
          <w:lang w:val="vi-VN"/>
        </w:rPr>
        <w:t>Thứ nhất, pháp luật về bảo vệ dữ liệu cá nhân trên môi trường internet bao gồm các quy phạm pháp luật thuộc nhiều lĩnh vực khác nhau do các cơ quan có thẩm quyền khác nhau ban hành.</w:t>
      </w:r>
    </w:p>
    <w:p w14:paraId="4113FA24" w14:textId="6BC743D6" w:rsidR="00B73196" w:rsidRPr="00CE16A4" w:rsidRDefault="00B73196" w:rsidP="00AC0347">
      <w:pPr>
        <w:spacing w:after="0" w:line="240" w:lineRule="auto"/>
        <w:ind w:firstLine="567"/>
        <w:jc w:val="both"/>
        <w:rPr>
          <w:rFonts w:cs="Times New Roman"/>
          <w:szCs w:val="28"/>
        </w:rPr>
      </w:pPr>
      <w:r w:rsidRPr="00CE16A4">
        <w:rPr>
          <w:rFonts w:cs="Times New Roman"/>
          <w:szCs w:val="28"/>
          <w:lang w:val="vi-VN"/>
        </w:rPr>
        <w:t xml:space="preserve">Thứ hai, pháp luật về bảo vệ dữ liệu cá nhân trên môi trường internet </w:t>
      </w:r>
      <w:r w:rsidRPr="00CE16A4">
        <w:rPr>
          <w:rFonts w:cs="Times New Roman"/>
          <w:szCs w:val="28"/>
        </w:rPr>
        <w:t>điều chỉnh quan hệ xã hội phát sinh giữa các chủ thể khi tham gia các hoạt trên môi trường mạng thông qua các phương tiện kỹ thuật số</w:t>
      </w:r>
      <w:r w:rsidRPr="00CE16A4">
        <w:rPr>
          <w:rFonts w:cs="Times New Roman"/>
          <w:szCs w:val="28"/>
          <w:lang w:val="vi-VN"/>
        </w:rPr>
        <w:t>.</w:t>
      </w:r>
    </w:p>
    <w:p w14:paraId="20AF6502" w14:textId="568248F3" w:rsidR="00B73196" w:rsidRPr="00CE16A4" w:rsidRDefault="00B73196" w:rsidP="00AC0347">
      <w:pPr>
        <w:spacing w:after="0" w:line="240" w:lineRule="auto"/>
        <w:ind w:firstLine="567"/>
        <w:jc w:val="both"/>
        <w:rPr>
          <w:rFonts w:cs="Times New Roman"/>
          <w:b/>
          <w:bCs/>
          <w:i/>
          <w:iCs/>
          <w:szCs w:val="28"/>
        </w:rPr>
      </w:pPr>
      <w:r w:rsidRPr="00CE16A4">
        <w:rPr>
          <w:rFonts w:cs="Times New Roman"/>
          <w:szCs w:val="28"/>
          <w:lang w:val="vi-VN"/>
        </w:rPr>
        <w:t xml:space="preserve">Thứ ba, pháp luật về bảo vệ dữ liệu cá nhân trên môi trường internet </w:t>
      </w:r>
      <w:r w:rsidRPr="00CE16A4">
        <w:rPr>
          <w:rFonts w:cs="Times New Roman"/>
          <w:szCs w:val="28"/>
        </w:rPr>
        <w:t>nhằm bảo vệ thông tin cá nhân không bị xâm phạm một cách tùy tiện và nhằm để ngăn chặn, phát hiện và xử lý các hành vi xâm phạm dữ liệu cá nhân xảy ra trên môi trường internet.</w:t>
      </w:r>
    </w:p>
    <w:p w14:paraId="5AA7F703" w14:textId="63FBB1A3" w:rsidR="00E1642F" w:rsidRPr="00CE16A4" w:rsidRDefault="00B73196" w:rsidP="00AC0347">
      <w:pPr>
        <w:spacing w:after="0" w:line="240" w:lineRule="auto"/>
        <w:ind w:firstLine="567"/>
        <w:jc w:val="both"/>
        <w:rPr>
          <w:rFonts w:cs="Times New Roman"/>
          <w:szCs w:val="28"/>
        </w:rPr>
      </w:pPr>
      <w:r w:rsidRPr="00CE16A4">
        <w:rPr>
          <w:rFonts w:cs="Times New Roman"/>
          <w:szCs w:val="28"/>
        </w:rPr>
        <w:t xml:space="preserve">Thứ tư, </w:t>
      </w:r>
      <w:r w:rsidRPr="00CE16A4">
        <w:rPr>
          <w:rFonts w:cs="Times New Roman"/>
          <w:szCs w:val="28"/>
          <w:lang w:val="vi-VN"/>
        </w:rPr>
        <w:t>pháp luật về bảo vệ DLCN trên môi trường internet còn có tác dụng ngăn chặn các hành vi xâm phạm dữ liệu cá nhân, gây ảnh hưởng đến quyền và lợi ích của cá nhân, tổ chức; nâng cao trách nhiệm của các cơ quan, tổ chức, cá nhân.</w:t>
      </w:r>
    </w:p>
    <w:p w14:paraId="66178DF5" w14:textId="5E76A53A" w:rsidR="00B73196" w:rsidRPr="00CE16A4" w:rsidRDefault="00AC0347" w:rsidP="00AC0347">
      <w:pPr>
        <w:pStyle w:val="30"/>
      </w:pPr>
      <w:bookmarkStart w:id="99" w:name="_Toc179297931"/>
      <w:r w:rsidRPr="00CE16A4">
        <w:t xml:space="preserve">1.2.3. </w:t>
      </w:r>
      <w:r w:rsidR="00B73196" w:rsidRPr="00CE16A4">
        <w:t>Nội dung pháp luật về bảo vệ dữ liệu cá nhân trên môi trường internet</w:t>
      </w:r>
      <w:bookmarkEnd w:id="99"/>
    </w:p>
    <w:p w14:paraId="484C1FCD" w14:textId="20CEFD92" w:rsidR="00B73196" w:rsidRPr="00CE16A4" w:rsidRDefault="00B73196" w:rsidP="00AC0347">
      <w:pPr>
        <w:tabs>
          <w:tab w:val="left" w:pos="720"/>
        </w:tabs>
        <w:spacing w:after="0" w:line="240" w:lineRule="auto"/>
        <w:ind w:firstLine="567"/>
        <w:jc w:val="both"/>
        <w:rPr>
          <w:rFonts w:cs="Times New Roman"/>
          <w:szCs w:val="28"/>
        </w:rPr>
      </w:pPr>
      <w:r w:rsidRPr="00CE16A4">
        <w:rPr>
          <w:rFonts w:cs="Times New Roman"/>
          <w:szCs w:val="28"/>
        </w:rPr>
        <w:t>Thứ nhất, nội dung của pháp luật về bảo vệ dữ liệu cá nhân trên môi trường internet chứa đựng các nguyên tắc</w:t>
      </w:r>
      <w:r w:rsidRPr="00CE16A4">
        <w:rPr>
          <w:rFonts w:cs="Times New Roman"/>
          <w:szCs w:val="28"/>
          <w:lang w:val="vi-VN"/>
        </w:rPr>
        <w:t xml:space="preserve"> về </w:t>
      </w:r>
      <w:r w:rsidRPr="00CE16A4">
        <w:rPr>
          <w:rFonts w:cs="Times New Roman"/>
          <w:szCs w:val="28"/>
        </w:rPr>
        <w:t>bảo vệ dữ liệu cá nhân trên môi trường internet.</w:t>
      </w:r>
    </w:p>
    <w:p w14:paraId="786AA92C" w14:textId="71FE1FB4" w:rsidR="00B73196" w:rsidRPr="00CE16A4" w:rsidRDefault="00B73196" w:rsidP="00AC0347">
      <w:pPr>
        <w:tabs>
          <w:tab w:val="left" w:pos="720"/>
        </w:tabs>
        <w:spacing w:after="0" w:line="240" w:lineRule="auto"/>
        <w:ind w:firstLine="567"/>
        <w:jc w:val="both"/>
        <w:rPr>
          <w:rFonts w:cs="Times New Roman"/>
          <w:szCs w:val="28"/>
        </w:rPr>
      </w:pPr>
      <w:r w:rsidRPr="00CE16A4">
        <w:rPr>
          <w:rFonts w:cs="Times New Roman"/>
          <w:szCs w:val="28"/>
        </w:rPr>
        <w:t>Thứ hai, nội dung của pháp luật về bảo vệ dữ liệu cá nhân trên môi trường internet chứa đựng các quyền, nghĩa vụ, chủ thể bảo vệ dữ liệu cá nhân trên môi trường internet.</w:t>
      </w:r>
    </w:p>
    <w:p w14:paraId="212835EB" w14:textId="3D133BFE" w:rsidR="00B73196" w:rsidRPr="00CE16A4" w:rsidRDefault="00B73196" w:rsidP="00AC0347">
      <w:pPr>
        <w:tabs>
          <w:tab w:val="left" w:pos="720"/>
        </w:tabs>
        <w:spacing w:after="0" w:line="240" w:lineRule="auto"/>
        <w:ind w:firstLine="567"/>
        <w:jc w:val="both"/>
        <w:rPr>
          <w:rFonts w:cs="Times New Roman"/>
          <w:szCs w:val="28"/>
        </w:rPr>
      </w:pPr>
      <w:r w:rsidRPr="00CE16A4">
        <w:rPr>
          <w:rFonts w:cs="Times New Roman"/>
          <w:szCs w:val="28"/>
        </w:rPr>
        <w:t>Thứ ba, nội dung của pháp luật về bảo vệ dữ liệu cá nhân trên môi trường internet chứa đựng các quy phạm pháp luật quy định về hành vi vi phạm và xử lý vi phạm về bảo vệ dữ liệu cá nhân trên môi trường internet.</w:t>
      </w:r>
    </w:p>
    <w:p w14:paraId="1DFDA49D" w14:textId="25F16601" w:rsidR="00B73196" w:rsidRPr="00CE16A4" w:rsidRDefault="00B73196" w:rsidP="00AC0347">
      <w:pPr>
        <w:tabs>
          <w:tab w:val="left" w:pos="720"/>
        </w:tabs>
        <w:spacing w:after="0" w:line="240" w:lineRule="auto"/>
        <w:ind w:firstLine="567"/>
        <w:jc w:val="both"/>
        <w:rPr>
          <w:rFonts w:cs="Times New Roman"/>
          <w:szCs w:val="28"/>
        </w:rPr>
      </w:pPr>
      <w:r w:rsidRPr="00CE16A4">
        <w:rPr>
          <w:rFonts w:cs="Times New Roman"/>
          <w:szCs w:val="28"/>
        </w:rPr>
        <w:t>Thứ tư,</w:t>
      </w:r>
      <w:r w:rsidRPr="00CE16A4">
        <w:rPr>
          <w:rFonts w:cs="Times New Roman"/>
          <w:szCs w:val="28"/>
          <w:lang w:val="vi-VN"/>
        </w:rPr>
        <w:t xml:space="preserve"> </w:t>
      </w:r>
      <w:r w:rsidRPr="00CE16A4">
        <w:rPr>
          <w:rFonts w:cs="Times New Roman"/>
          <w:szCs w:val="28"/>
        </w:rPr>
        <w:t>nội dung của pháp luật về bảo vệ dữ liệu cá nhân trên môi trường internet chứa đựng các quy phạm pháp luật quy định về</w:t>
      </w:r>
      <w:r w:rsidRPr="00CE16A4">
        <w:rPr>
          <w:rFonts w:cs="Times New Roman"/>
          <w:szCs w:val="28"/>
          <w:lang w:val="vi-VN"/>
        </w:rPr>
        <w:t xml:space="preserve"> </w:t>
      </w:r>
      <w:r w:rsidRPr="00CE16A4">
        <w:rPr>
          <w:rFonts w:cs="Times New Roman"/>
          <w:szCs w:val="28"/>
        </w:rPr>
        <w:t>quản lý nhà nước về bảo vệ dữ liệu cá nhân trên môi trường internet.</w:t>
      </w:r>
    </w:p>
    <w:p w14:paraId="32D547B3" w14:textId="4A647083" w:rsidR="00B73196" w:rsidRPr="00CE16A4" w:rsidRDefault="00AC0347" w:rsidP="00AC0347">
      <w:pPr>
        <w:pStyle w:val="21"/>
      </w:pPr>
      <w:bookmarkStart w:id="100" w:name="_Toc179297932"/>
      <w:r w:rsidRPr="00CE16A4">
        <w:t xml:space="preserve">1.3. </w:t>
      </w:r>
      <w:r w:rsidR="00B73196" w:rsidRPr="00CE16A4">
        <w:t>Các yếu tố tác động đến thực hiện pháp luật về bảo vệ dữ liệu cá nhân trên môi trường internet</w:t>
      </w:r>
      <w:bookmarkEnd w:id="100"/>
    </w:p>
    <w:p w14:paraId="377007B4" w14:textId="7862EF03" w:rsidR="00B73196" w:rsidRPr="00CE16A4" w:rsidRDefault="00AC0347" w:rsidP="00AC0347">
      <w:pPr>
        <w:pStyle w:val="30"/>
      </w:pPr>
      <w:bookmarkStart w:id="101" w:name="_Toc179297933"/>
      <w:r w:rsidRPr="00CE16A4">
        <w:t xml:space="preserve">1.3.1. </w:t>
      </w:r>
      <w:r w:rsidR="00B73196" w:rsidRPr="00CE16A4">
        <w:t>Sự đồng bộ của các quy phạm pháp luật về bảo vệ dữ liệu cá nhân</w:t>
      </w:r>
      <w:bookmarkEnd w:id="101"/>
    </w:p>
    <w:p w14:paraId="649D7350" w14:textId="38E2E8F7" w:rsidR="00B73196" w:rsidRPr="00CE16A4" w:rsidRDefault="00B73196" w:rsidP="00AC0347">
      <w:pPr>
        <w:tabs>
          <w:tab w:val="left" w:pos="1680"/>
        </w:tabs>
        <w:spacing w:after="0" w:line="240" w:lineRule="auto"/>
        <w:ind w:firstLine="567"/>
        <w:jc w:val="both"/>
        <w:rPr>
          <w:rFonts w:cs="Times New Roman"/>
          <w:szCs w:val="28"/>
        </w:rPr>
      </w:pPr>
      <w:r w:rsidRPr="00CE16A4">
        <w:rPr>
          <w:rFonts w:cs="Times New Roman"/>
          <w:szCs w:val="28"/>
          <w:lang w:val="vi-VN"/>
        </w:rPr>
        <w:t>Hiện nay c</w:t>
      </w:r>
      <w:r w:rsidRPr="00CE16A4">
        <w:rPr>
          <w:rFonts w:eastAsia="SimSun" w:cs="Times New Roman"/>
          <w:szCs w:val="28"/>
          <w:lang w:val="vi-VN" w:eastAsia="zh-CN"/>
        </w:rPr>
        <w:t>ác văn bản quy phạm pháp luật hiện hành đang sử dụng một số thuật ngữ có liên quan đến dữ liệu cá nhân và bảo vệ dữ liệu cá nhân (gần 10 thuật ngữ) như: “thông tin cá nhân”; “thông tin riêng”, “thông tin riêng tư”, “thông tin số”; “thông tin cá nhân trên môi trường mạng”; “thông tin bí mật đời tư”; “thông tin về đời sống riêng tư, bí mật cá nhân, bí mật gia đình”... với những cách giải thích khái niệm khác nhau</w:t>
      </w:r>
      <w:r w:rsidRPr="00CE16A4">
        <w:rPr>
          <w:rStyle w:val="FootnoteReference"/>
          <w:rFonts w:eastAsia="SimSun" w:cs="Times New Roman"/>
          <w:szCs w:val="28"/>
          <w:lang w:eastAsia="zh-CN"/>
        </w:rPr>
        <w:footnoteReference w:id="1"/>
      </w:r>
      <w:r w:rsidRPr="00CE16A4">
        <w:rPr>
          <w:rFonts w:eastAsia="SimSun" w:cs="Times New Roman"/>
          <w:szCs w:val="28"/>
          <w:lang w:val="vi-VN" w:eastAsia="zh-CN"/>
        </w:rPr>
        <w:t>.</w:t>
      </w:r>
      <w:r w:rsidRPr="00CE16A4">
        <w:rPr>
          <w:rFonts w:eastAsia="SimSun" w:cs="Times New Roman"/>
          <w:szCs w:val="28"/>
          <w:lang w:eastAsia="zh-CN"/>
        </w:rPr>
        <w:t xml:space="preserve"> </w:t>
      </w:r>
      <w:r w:rsidRPr="00CE16A4">
        <w:rPr>
          <w:rFonts w:eastAsia="SimSun" w:cs="Times New Roman"/>
          <w:szCs w:val="28"/>
          <w:lang w:val="vi-VN" w:eastAsia="zh-CN"/>
        </w:rPr>
        <w:t>Cụm từ "thông tin cá nhân" xuất hiện ở hơn 300 văn bản quy phạm pháp luật, nhưng chỉ có 07 văn bản pháp luật có định nghĩa</w:t>
      </w:r>
      <w:r w:rsidRPr="00CE16A4">
        <w:rPr>
          <w:rFonts w:eastAsia="SimSun" w:cs="Times New Roman"/>
          <w:szCs w:val="28"/>
          <w:lang w:eastAsia="zh-CN"/>
        </w:rPr>
        <w:t xml:space="preserve">, </w:t>
      </w:r>
      <w:r w:rsidRPr="00CE16A4">
        <w:rPr>
          <w:rFonts w:eastAsia="SimSun" w:cs="Times New Roman"/>
          <w:szCs w:val="28"/>
          <w:lang w:val="vi-VN" w:eastAsia="zh-CN"/>
        </w:rPr>
        <w:t xml:space="preserve">diễn </w:t>
      </w:r>
      <w:r w:rsidRPr="00CE16A4">
        <w:rPr>
          <w:rFonts w:eastAsia="SimSun" w:cs="Times New Roman"/>
          <w:szCs w:val="28"/>
          <w:lang w:val="vi-VN" w:eastAsia="zh-CN"/>
        </w:rPr>
        <w:lastRenderedPageBreak/>
        <w:t>giải thế nào là thông tin cá nhân. Số văn bản pháp luật còn lại chỉ đề cập đến thông tin cá nhân trong nội dung các quy định, không đưa ra giải thích hay dẫn chiếu giải thích đến văn bản pháp luật khác.</w:t>
      </w:r>
      <w:r w:rsidRPr="00CE16A4">
        <w:rPr>
          <w:rStyle w:val="FootnoteReference"/>
          <w:rFonts w:eastAsia="SimSun" w:cs="Times New Roman"/>
          <w:szCs w:val="28"/>
          <w:lang w:eastAsia="zh-CN"/>
        </w:rPr>
        <w:footnoteReference w:id="2"/>
      </w:r>
      <w:r w:rsidRPr="00CE16A4">
        <w:rPr>
          <w:rFonts w:eastAsia="SimSun" w:cs="Times New Roman"/>
          <w:szCs w:val="28"/>
          <w:lang w:val="vi-VN" w:eastAsia="zh-CN"/>
        </w:rPr>
        <w:t xml:space="preserve"> Điều này dẫn đến các cách hiểu không thống nhất, thậm chí có sự chồng chéo về khái niệm, điều này cũng gây không ít những khó khăn cho công tác thực thi pháp luật.</w:t>
      </w:r>
    </w:p>
    <w:p w14:paraId="6988EDAC" w14:textId="6B02A546" w:rsidR="00B73196" w:rsidRPr="00CE16A4" w:rsidRDefault="00AC0347" w:rsidP="00AC0347">
      <w:pPr>
        <w:pStyle w:val="30"/>
      </w:pPr>
      <w:bookmarkStart w:id="102" w:name="_Toc179297934"/>
      <w:r w:rsidRPr="00CE16A4">
        <w:t xml:space="preserve">1.3.2. </w:t>
      </w:r>
      <w:r w:rsidR="00B73196" w:rsidRPr="00CE16A4">
        <w:t>Chủ thể thực hiện pháp luật về bảo vệ dữ liệu cá nhân</w:t>
      </w:r>
      <w:bookmarkEnd w:id="102"/>
    </w:p>
    <w:p w14:paraId="0F9F7B89" w14:textId="741012D6" w:rsidR="00B73196" w:rsidRPr="00CE16A4" w:rsidRDefault="00B73196" w:rsidP="00AC0347">
      <w:pPr>
        <w:tabs>
          <w:tab w:val="left" w:pos="720"/>
        </w:tabs>
        <w:spacing w:after="0" w:line="240" w:lineRule="auto"/>
        <w:ind w:firstLine="567"/>
        <w:jc w:val="both"/>
        <w:rPr>
          <w:rFonts w:eastAsia="SimSun" w:cs="Times New Roman"/>
          <w:szCs w:val="28"/>
          <w:lang w:eastAsia="zh-CN"/>
        </w:rPr>
      </w:pPr>
      <w:r w:rsidRPr="00CE16A4">
        <w:rPr>
          <w:rFonts w:cs="Times New Roman"/>
          <w:szCs w:val="28"/>
          <w:lang w:val="vi-VN"/>
        </w:rPr>
        <w:t>Ngày nay, công nghệ số bùng nổ, vì vậy tội phạm xâm phạm dữ liệu cá nhân càng diễn biến một cách phức tạp với nhiều thủ đoạn và phương thức mới. Điều này cũng gây ra những tác động nhất định đến hiệu quả của việc thực thi pháp luật. Bên cạnh đó việc hạn chế về kiến thức chuyên môn về pháp luật, công nghệ thông tin và k</w:t>
      </w:r>
      <w:r w:rsidRPr="00CE16A4">
        <w:rPr>
          <w:rFonts w:cs="Times New Roman"/>
          <w:szCs w:val="28"/>
        </w:rPr>
        <w:t>ỹ</w:t>
      </w:r>
      <w:r w:rsidRPr="00CE16A4">
        <w:rPr>
          <w:rFonts w:cs="Times New Roman"/>
          <w:szCs w:val="28"/>
          <w:lang w:val="vi-VN"/>
        </w:rPr>
        <w:t xml:space="preserve"> năng xử lý vi phạm hay sự phối hợp của các cán bộ có thẩm quyền cũng là một trong những tác động đến hiệu quả của việc thực thi pháp luật về bảo vệ dữ liệu cá nhân </w:t>
      </w:r>
      <w:r w:rsidRPr="00CE16A4">
        <w:rPr>
          <w:rFonts w:cs="Times New Roman"/>
          <w:szCs w:val="28"/>
        </w:rPr>
        <w:t xml:space="preserve">trên môi trường internet. Như vậy, yếu tố vể chủ thể thực hiện pháp luật có tác động và </w:t>
      </w:r>
      <w:r w:rsidRPr="00CE16A4">
        <w:rPr>
          <w:rFonts w:eastAsia="SimSun" w:cs="Times New Roman"/>
          <w:szCs w:val="28"/>
          <w:lang w:val="vi-VN" w:eastAsia="zh-CN"/>
        </w:rPr>
        <w:t>ảnh hưởng không nhỏ đến việc bảo vệ dữ liệu cá nhân</w:t>
      </w:r>
      <w:r w:rsidRPr="00CE16A4">
        <w:rPr>
          <w:rFonts w:eastAsia="SimSun" w:cs="Times New Roman"/>
          <w:szCs w:val="28"/>
          <w:lang w:eastAsia="zh-CN"/>
        </w:rPr>
        <w:t>.</w:t>
      </w:r>
    </w:p>
    <w:p w14:paraId="2373A1C3" w14:textId="765B0D75" w:rsidR="00B73196" w:rsidRPr="00CE16A4" w:rsidRDefault="0040337F" w:rsidP="00AC0347">
      <w:pPr>
        <w:pStyle w:val="30"/>
      </w:pPr>
      <w:bookmarkStart w:id="103" w:name="_Toc179297935"/>
      <w:r w:rsidRPr="00CE16A4">
        <w:t>1.3.3</w:t>
      </w:r>
      <w:r w:rsidR="00AC0347" w:rsidRPr="00CE16A4">
        <w:t xml:space="preserve">. </w:t>
      </w:r>
      <w:r w:rsidR="00B73196" w:rsidRPr="00CE16A4">
        <w:t>Ý thức của người dân và tổ chức về dữ liệu cá nhân</w:t>
      </w:r>
      <w:bookmarkEnd w:id="103"/>
    </w:p>
    <w:p w14:paraId="6E76339C" w14:textId="27AF840B" w:rsidR="00B73196" w:rsidRPr="00CE16A4" w:rsidRDefault="00B73196" w:rsidP="00AC0347">
      <w:pPr>
        <w:spacing w:after="0" w:line="240" w:lineRule="auto"/>
        <w:ind w:firstLine="567"/>
        <w:jc w:val="both"/>
        <w:rPr>
          <w:rFonts w:cs="Times New Roman"/>
          <w:szCs w:val="28"/>
        </w:rPr>
      </w:pPr>
      <w:r w:rsidRPr="00CE16A4">
        <w:rPr>
          <w:rFonts w:cs="Times New Roman"/>
          <w:szCs w:val="28"/>
          <w:lang w:val="vi-VN"/>
        </w:rPr>
        <w:t xml:space="preserve">Vì </w:t>
      </w:r>
      <w:r w:rsidRPr="00CE16A4">
        <w:rPr>
          <w:rFonts w:cs="Times New Roman"/>
          <w:szCs w:val="28"/>
        </w:rPr>
        <w:t xml:space="preserve">cá nhân </w:t>
      </w:r>
      <w:r w:rsidRPr="00CE16A4">
        <w:rPr>
          <w:rFonts w:cs="Times New Roman"/>
          <w:szCs w:val="28"/>
          <w:lang w:val="vi-VN"/>
        </w:rPr>
        <w:t xml:space="preserve">là chủ thể được bảo vệ của hoạt động bảo vệ dữ liệu cá nhân, vì vậy mức độ hiểu biết về quyền lợi và nghĩa vụ liên quan đến dữ liệu cá nhân hay khả năng tự bảo vệ dữ liệu cá nhân của chính bản thân </w:t>
      </w:r>
      <w:r w:rsidRPr="00CE16A4">
        <w:rPr>
          <w:rFonts w:cs="Times New Roman"/>
          <w:szCs w:val="28"/>
        </w:rPr>
        <w:t>họ</w:t>
      </w:r>
      <w:r w:rsidRPr="00CE16A4">
        <w:rPr>
          <w:rFonts w:cs="Times New Roman"/>
          <w:szCs w:val="28"/>
          <w:lang w:val="vi-VN"/>
        </w:rPr>
        <w:t xml:space="preserve"> cũng có tác động không nhỏ đến việc thực thi pháp luật để bảo vệ quyền này.</w:t>
      </w:r>
      <w:r w:rsidRPr="00CE16A4">
        <w:rPr>
          <w:rFonts w:cs="Times New Roman"/>
          <w:szCs w:val="28"/>
        </w:rPr>
        <w:t xml:space="preserve"> Bên cạnh đó, </w:t>
      </w:r>
      <w:r w:rsidRPr="00CE16A4">
        <w:rPr>
          <w:rFonts w:cs="Times New Roman"/>
          <w:szCs w:val="28"/>
          <w:lang w:val="vi-VN"/>
        </w:rPr>
        <w:t>nhận thức của doanh nghiệp</w:t>
      </w:r>
      <w:r w:rsidRPr="00CE16A4">
        <w:rPr>
          <w:rFonts w:cs="Times New Roman"/>
          <w:szCs w:val="28"/>
        </w:rPr>
        <w:t xml:space="preserve"> cũng là vấn đề cốt lõi và quan trọng khi họ vừa là chủ thể khai thác dữ liệu cá nhân và cũng là chủ thể cung cấp dữ liệu cá nhân cho các đối tượng có nhu cầu. Việc nhận thức đúng đắn về việc sử dụng dữ liệu cá nhân cho những mục đích hợp pháp và không làm ảnh hưởng đến các cá nhân là thước đo thể hiện sự kinh doanh hiệu quả của doanh nghiệp và sự tin tưởng của khách hàng vào doanh nghiệp.</w:t>
      </w:r>
    </w:p>
    <w:p w14:paraId="35B1F5E9" w14:textId="492C2E16" w:rsidR="00B73196" w:rsidRPr="00CE16A4" w:rsidRDefault="0040337F" w:rsidP="0040337F">
      <w:pPr>
        <w:pStyle w:val="30"/>
      </w:pPr>
      <w:bookmarkStart w:id="104" w:name="_Toc179297936"/>
      <w:r w:rsidRPr="00CE16A4">
        <w:t>1.3.4</w:t>
      </w:r>
      <w:r w:rsidR="00AC0347" w:rsidRPr="00CE16A4">
        <w:t xml:space="preserve">. </w:t>
      </w:r>
      <w:r w:rsidR="00B73196" w:rsidRPr="00CE16A4">
        <w:t>Cơ sở vật chất, hạ tầng phục vụ cho hoạt động bảo vệ dữ liệu cá nhân</w:t>
      </w:r>
      <w:bookmarkEnd w:id="104"/>
    </w:p>
    <w:p w14:paraId="52E65974" w14:textId="4EA7B4C2" w:rsidR="00B73196" w:rsidRPr="00CE16A4" w:rsidRDefault="00B73196" w:rsidP="00AC0347">
      <w:pPr>
        <w:tabs>
          <w:tab w:val="left" w:pos="540"/>
        </w:tabs>
        <w:spacing w:after="0" w:line="240" w:lineRule="auto"/>
        <w:ind w:firstLine="567"/>
        <w:jc w:val="both"/>
        <w:rPr>
          <w:rFonts w:cs="Times New Roman"/>
          <w:szCs w:val="28"/>
        </w:rPr>
      </w:pPr>
      <w:r w:rsidRPr="00CE16A4">
        <w:rPr>
          <w:rFonts w:cs="Times New Roman"/>
          <w:szCs w:val="28"/>
          <w:lang w:val="vi-VN"/>
        </w:rPr>
        <w:t xml:space="preserve">Cùng với sự phát triển của công nghệ, xu hướng thu thập, sử dụng và lưu trữ dữ liệu cá nhân dần trở thành xu hướng trong hoạt động của doanh nghiệp. Bên cạnh những </w:t>
      </w:r>
      <w:r w:rsidRPr="00CE16A4">
        <w:rPr>
          <w:rFonts w:cs="Times New Roman"/>
          <w:szCs w:val="28"/>
        </w:rPr>
        <w:t>m</w:t>
      </w:r>
      <w:r w:rsidRPr="00CE16A4">
        <w:rPr>
          <w:rFonts w:cs="Times New Roman"/>
          <w:szCs w:val="28"/>
          <w:lang w:val="vi-VN"/>
        </w:rPr>
        <w:t>ặt tích cực khi thu thập dữ liệu cá nhân mang lại, việc thu thập hàn</w:t>
      </w:r>
      <w:r w:rsidRPr="00CE16A4">
        <w:rPr>
          <w:rFonts w:cs="Times New Roman"/>
          <w:szCs w:val="28"/>
        </w:rPr>
        <w:t>g</w:t>
      </w:r>
      <w:r w:rsidRPr="00CE16A4">
        <w:rPr>
          <w:rFonts w:cs="Times New Roman"/>
          <w:szCs w:val="28"/>
          <w:lang w:val="vi-VN"/>
        </w:rPr>
        <w:t xml:space="preserve"> loạt dữ liệu cá nhân cũng dẫn đến nguy cơ rò rỉ và lạm dụng dữ liệu cá nhân. Đặc biệt trong bối cảnh hiện nay, khi các đối tượng sử dụng công cụ công nghệ cao để thực hiện hầu hết các hoạt động xâm phạm dữ liệu của </w:t>
      </w:r>
      <w:r w:rsidRPr="00CE16A4">
        <w:rPr>
          <w:rFonts w:cs="Times New Roman"/>
          <w:szCs w:val="28"/>
        </w:rPr>
        <w:t xml:space="preserve">khách hàng, của </w:t>
      </w:r>
      <w:r w:rsidRPr="00CE16A4">
        <w:rPr>
          <w:rFonts w:cs="Times New Roman"/>
          <w:szCs w:val="28"/>
          <w:lang w:val="vi-VN"/>
        </w:rPr>
        <w:t>người tiêu dùng như lấy cắp, làm giả, lừa đảo...Vì vậy</w:t>
      </w:r>
      <w:r w:rsidRPr="00CE16A4">
        <w:rPr>
          <w:rFonts w:cs="Times New Roman"/>
          <w:szCs w:val="28"/>
        </w:rPr>
        <w:t>, t</w:t>
      </w:r>
      <w:r w:rsidRPr="00CE16A4">
        <w:rPr>
          <w:rFonts w:cs="Times New Roman"/>
          <w:szCs w:val="28"/>
          <w:lang w:val="vi-VN"/>
        </w:rPr>
        <w:t xml:space="preserve">ất cả những yếu tố </w:t>
      </w:r>
      <w:r w:rsidRPr="00CE16A4">
        <w:rPr>
          <w:rFonts w:cs="Times New Roman"/>
          <w:szCs w:val="28"/>
        </w:rPr>
        <w:t xml:space="preserve">như </w:t>
      </w:r>
      <w:r w:rsidRPr="00CE16A4">
        <w:rPr>
          <w:rFonts w:cs="Times New Roman"/>
          <w:szCs w:val="28"/>
          <w:lang w:val="vi-VN"/>
        </w:rPr>
        <w:t>khả năng ứng dụng công nghệ</w:t>
      </w:r>
      <w:r w:rsidRPr="00CE16A4">
        <w:rPr>
          <w:rFonts w:cs="Times New Roman"/>
          <w:szCs w:val="28"/>
        </w:rPr>
        <w:t>, k</w:t>
      </w:r>
      <w:r w:rsidRPr="00CE16A4">
        <w:rPr>
          <w:rFonts w:cs="Times New Roman"/>
          <w:szCs w:val="28"/>
          <w:lang w:val="vi-VN"/>
        </w:rPr>
        <w:t>hả năng sử dụng các công nghệ bảo mật dữ liệu tiên tiến</w:t>
      </w:r>
      <w:r w:rsidRPr="00CE16A4">
        <w:rPr>
          <w:rFonts w:cs="Times New Roman"/>
          <w:szCs w:val="28"/>
        </w:rPr>
        <w:t>, n</w:t>
      </w:r>
      <w:r w:rsidRPr="00CE16A4">
        <w:rPr>
          <w:rFonts w:cs="Times New Roman"/>
          <w:szCs w:val="28"/>
          <w:lang w:val="vi-VN"/>
        </w:rPr>
        <w:t xml:space="preserve">ăng lực giám sát và xử lý vi phạm dữ liệu cá nhân có tác động không nhỏ đến việc thực thi pháp luật nhằm bảo vệ quyền lợi </w:t>
      </w:r>
      <w:r w:rsidRPr="00CE16A4">
        <w:rPr>
          <w:rFonts w:cs="Times New Roman"/>
          <w:szCs w:val="28"/>
        </w:rPr>
        <w:t>của cá nhân</w:t>
      </w:r>
      <w:r w:rsidRPr="00CE16A4">
        <w:rPr>
          <w:rFonts w:cs="Times New Roman"/>
          <w:szCs w:val="28"/>
          <w:lang w:val="vi-VN"/>
        </w:rPr>
        <w:t>.</w:t>
      </w:r>
    </w:p>
    <w:p w14:paraId="54112DDE" w14:textId="77777777" w:rsidR="00B73196" w:rsidRPr="00CE16A4" w:rsidRDefault="00B73196" w:rsidP="00AC0347">
      <w:pPr>
        <w:tabs>
          <w:tab w:val="left" w:pos="993"/>
        </w:tabs>
        <w:spacing w:after="0" w:line="240" w:lineRule="auto"/>
        <w:ind w:firstLine="567"/>
        <w:jc w:val="both"/>
        <w:rPr>
          <w:rFonts w:cs="Times New Roman"/>
          <w:b/>
          <w:bCs/>
          <w:szCs w:val="28"/>
        </w:rPr>
      </w:pPr>
    </w:p>
    <w:p w14:paraId="6F87536F" w14:textId="77777777" w:rsidR="00AC0347" w:rsidRPr="00CE16A4" w:rsidRDefault="00AC0347" w:rsidP="00AC0347">
      <w:pPr>
        <w:pStyle w:val="11"/>
      </w:pPr>
    </w:p>
    <w:p w14:paraId="6C0F19A1" w14:textId="77777777" w:rsidR="0040337F" w:rsidRPr="00CE16A4" w:rsidRDefault="0040337F" w:rsidP="00AC0347">
      <w:pPr>
        <w:pStyle w:val="11"/>
      </w:pPr>
    </w:p>
    <w:p w14:paraId="6D313390" w14:textId="597802C5" w:rsidR="00B73196" w:rsidRPr="00CE16A4" w:rsidRDefault="00B73196" w:rsidP="00AC0347">
      <w:pPr>
        <w:pStyle w:val="11"/>
      </w:pPr>
      <w:bookmarkStart w:id="105" w:name="_Toc179297937"/>
      <w:r w:rsidRPr="00CE16A4">
        <w:lastRenderedPageBreak/>
        <w:t>Tiểu kết chương 1</w:t>
      </w:r>
      <w:bookmarkEnd w:id="105"/>
    </w:p>
    <w:p w14:paraId="1393FF7F" w14:textId="13449E90" w:rsidR="00B73196" w:rsidRPr="00CE16A4" w:rsidRDefault="00B73196" w:rsidP="00AC0347">
      <w:pPr>
        <w:tabs>
          <w:tab w:val="left" w:pos="630"/>
        </w:tabs>
        <w:spacing w:after="0" w:line="240" w:lineRule="auto"/>
        <w:ind w:firstLine="567"/>
        <w:jc w:val="both"/>
        <w:rPr>
          <w:rFonts w:cs="Times New Roman"/>
          <w:szCs w:val="28"/>
        </w:rPr>
      </w:pPr>
      <w:r w:rsidRPr="00CE16A4">
        <w:rPr>
          <w:rFonts w:cs="Times New Roman"/>
          <w:szCs w:val="28"/>
        </w:rPr>
        <w:t>Chương 1 đã nêu khái niệm về dữ liệu cá nhân và làm rõ các thuật ngữ sử dụng có liên quan đến dữ liệu cá nhân. Môi trường internet cũng là một khái niệm mà đề án quan tâm bởi lẽ, thông qua môi trường internet, các hành vi khai thác và sử dụng dữ liệu cá nhân vì những mục đích khác nhau cũng thể hiện dưới nhiều hình thức khác nhau khiến cho pháp luật cần phải có những quy định chặt chẽ để bảo vệ và ngăn ngừa các hành vi xâm phạm dữ liệu cá nhân có thể xảy ra trên môi trường internet. Bên cạnh đó, đề án cũng đã đưa ra các khái niệm khác như bảo vệ dữ liệu cá nhân trên môi trường internet, khái niệm về pháp luật về bảo vệ dữ liệu cá nhân trên môi trường internet cũng như phân tích các đặc điểm của các nội dung này.</w:t>
      </w:r>
    </w:p>
    <w:p w14:paraId="2FBD5912" w14:textId="4A83ACE4" w:rsidR="00B73196" w:rsidRPr="00CE16A4" w:rsidRDefault="00B73196" w:rsidP="00AC0347">
      <w:pPr>
        <w:tabs>
          <w:tab w:val="left" w:pos="630"/>
        </w:tabs>
        <w:spacing w:after="0" w:line="240" w:lineRule="auto"/>
        <w:ind w:firstLine="567"/>
        <w:jc w:val="both"/>
        <w:rPr>
          <w:rFonts w:cs="Times New Roman"/>
          <w:szCs w:val="28"/>
        </w:rPr>
      </w:pPr>
      <w:r w:rsidRPr="00CE16A4">
        <w:rPr>
          <w:rFonts w:cs="Times New Roman"/>
          <w:szCs w:val="28"/>
        </w:rPr>
        <w:t>Chương 1 cũng đã phân tích các nội dung cơ bản của pháp luật về bảo vệ dữ liệu cá nhân trên môi trường internet. Các nội dung này bao gồm các quy phạm pháp luật về nguyên tắc, quyền và nghĩa vụ của các chủ thể dữ liệu cá nhân hay về quản lý nhà nước trong việc bảo vệ dữ liệu cá nhân, các hành vi vi phạm và xử lý vi phạm đối với việc xâm phạm dữ liệu cá nhân. Đề án cũng xác định các yếu tố tác động, ảnh hưởng đến việc thực hiện pháp luật về bảo vệ dữ liệu cá nhân trên môi trường internet. Những nội dung này là cơ sở lý luận để đề án tiếp tục nghiên cứu ở các chương tiếp theo của đề án về thực trạng pháp luật và thực tiễn thực hiện pháp luật về bảo vệ dữ liệu cá nhân trên môi trường internet.</w:t>
      </w:r>
    </w:p>
    <w:p w14:paraId="424F09A1" w14:textId="77777777" w:rsidR="00B73196" w:rsidRPr="00CE16A4" w:rsidRDefault="00B73196" w:rsidP="00AC0347">
      <w:pPr>
        <w:tabs>
          <w:tab w:val="left" w:pos="540"/>
        </w:tabs>
        <w:spacing w:after="0" w:line="240" w:lineRule="auto"/>
        <w:ind w:firstLine="567"/>
        <w:jc w:val="both"/>
        <w:rPr>
          <w:rFonts w:cs="Times New Roman"/>
          <w:szCs w:val="28"/>
        </w:rPr>
      </w:pPr>
    </w:p>
    <w:p w14:paraId="0DB83281" w14:textId="77777777" w:rsidR="00B73196" w:rsidRPr="00CE16A4" w:rsidRDefault="00B73196" w:rsidP="00AC0347">
      <w:pPr>
        <w:tabs>
          <w:tab w:val="left" w:pos="993"/>
        </w:tabs>
        <w:spacing w:after="0" w:line="240" w:lineRule="auto"/>
        <w:ind w:firstLine="567"/>
        <w:jc w:val="both"/>
        <w:rPr>
          <w:rFonts w:cs="Times New Roman"/>
          <w:b/>
          <w:bCs/>
          <w:i/>
          <w:iCs/>
          <w:szCs w:val="28"/>
        </w:rPr>
      </w:pPr>
    </w:p>
    <w:p w14:paraId="4D17442B" w14:textId="77777777" w:rsidR="00B73196" w:rsidRPr="00CE16A4" w:rsidRDefault="00B73196" w:rsidP="00AC0347">
      <w:pPr>
        <w:tabs>
          <w:tab w:val="left" w:pos="993"/>
        </w:tabs>
        <w:spacing w:after="0" w:line="240" w:lineRule="auto"/>
        <w:ind w:firstLine="567"/>
        <w:jc w:val="both"/>
        <w:rPr>
          <w:rFonts w:cs="Times New Roman"/>
          <w:b/>
          <w:bCs/>
          <w:i/>
          <w:iCs/>
          <w:szCs w:val="28"/>
        </w:rPr>
      </w:pPr>
    </w:p>
    <w:p w14:paraId="27ACFF92" w14:textId="77777777" w:rsidR="00B73196" w:rsidRPr="00CE16A4" w:rsidRDefault="00B73196" w:rsidP="00AC0347">
      <w:pPr>
        <w:tabs>
          <w:tab w:val="left" w:pos="993"/>
        </w:tabs>
        <w:spacing w:after="0" w:line="240" w:lineRule="auto"/>
        <w:ind w:firstLine="567"/>
        <w:jc w:val="both"/>
        <w:rPr>
          <w:rFonts w:cs="Times New Roman"/>
          <w:szCs w:val="28"/>
        </w:rPr>
      </w:pPr>
    </w:p>
    <w:p w14:paraId="6C85138E" w14:textId="77777777" w:rsidR="00B73196" w:rsidRPr="00CE16A4" w:rsidRDefault="00B73196" w:rsidP="00AC0347">
      <w:pPr>
        <w:tabs>
          <w:tab w:val="left" w:pos="993"/>
        </w:tabs>
        <w:spacing w:after="0" w:line="240" w:lineRule="auto"/>
        <w:ind w:firstLine="567"/>
        <w:jc w:val="both"/>
        <w:rPr>
          <w:rFonts w:cs="Times New Roman"/>
          <w:b/>
          <w:bCs/>
          <w:i/>
          <w:iCs/>
          <w:szCs w:val="28"/>
        </w:rPr>
      </w:pPr>
    </w:p>
    <w:p w14:paraId="76EE89C4" w14:textId="77777777" w:rsidR="00B73196" w:rsidRPr="00CE16A4" w:rsidRDefault="00B73196" w:rsidP="00AC0347">
      <w:pPr>
        <w:spacing w:after="0" w:line="240" w:lineRule="auto"/>
        <w:ind w:firstLine="567"/>
        <w:jc w:val="both"/>
        <w:rPr>
          <w:rFonts w:cs="Times New Roman"/>
          <w:szCs w:val="28"/>
        </w:rPr>
      </w:pPr>
    </w:p>
    <w:p w14:paraId="6D42C7DB" w14:textId="0DAAB4B3" w:rsidR="00751785" w:rsidRPr="00CE16A4" w:rsidRDefault="00522273" w:rsidP="00AC0347">
      <w:pPr>
        <w:spacing w:after="0" w:line="240" w:lineRule="auto"/>
        <w:ind w:firstLine="567"/>
        <w:jc w:val="both"/>
        <w:rPr>
          <w:rFonts w:cs="Times New Roman"/>
          <w:szCs w:val="28"/>
        </w:rPr>
      </w:pPr>
      <w:r w:rsidRPr="00CE16A4">
        <w:rPr>
          <w:rFonts w:cs="Times New Roman"/>
          <w:szCs w:val="28"/>
          <w:lang w:val="vi-VN"/>
        </w:rPr>
        <w:br w:type="page"/>
      </w:r>
    </w:p>
    <w:p w14:paraId="0FFAA112" w14:textId="77777777" w:rsidR="00AC0347" w:rsidRPr="00CE16A4" w:rsidRDefault="00AC0347" w:rsidP="00AC0347">
      <w:pPr>
        <w:pStyle w:val="11"/>
      </w:pPr>
      <w:bookmarkStart w:id="106" w:name="_Toc179297938"/>
      <w:r w:rsidRPr="00CE16A4">
        <w:lastRenderedPageBreak/>
        <w:t>CHƯƠNG 2</w:t>
      </w:r>
      <w:bookmarkEnd w:id="106"/>
    </w:p>
    <w:p w14:paraId="035DA122" w14:textId="2E202074" w:rsidR="00B73196" w:rsidRPr="00CE16A4" w:rsidRDefault="00B73196" w:rsidP="00AC0347">
      <w:pPr>
        <w:pStyle w:val="11"/>
      </w:pPr>
      <w:bookmarkStart w:id="107" w:name="_Toc179297939"/>
      <w:r w:rsidRPr="00CE16A4">
        <w:t>THỰC TRẠNG PHÁP LUẬT VỀ BẢO VỆ DỮ LIỆU CÁ NHÂN TRÊN MÔI TRƯỜNG INTERNET</w:t>
      </w:r>
      <w:bookmarkEnd w:id="107"/>
    </w:p>
    <w:p w14:paraId="2189C128" w14:textId="77777777" w:rsidR="00AC0347" w:rsidRPr="00CE16A4" w:rsidRDefault="00AC0347" w:rsidP="00AC0347">
      <w:pPr>
        <w:pStyle w:val="11"/>
      </w:pPr>
    </w:p>
    <w:p w14:paraId="39FB3AAB" w14:textId="388C719B" w:rsidR="00B73196" w:rsidRPr="00CE16A4" w:rsidRDefault="00B73196" w:rsidP="00AC0347">
      <w:pPr>
        <w:pStyle w:val="21"/>
      </w:pPr>
      <w:bookmarkStart w:id="108" w:name="_Toc179297940"/>
      <w:r w:rsidRPr="00CE16A4">
        <w:t>2.1. Quy định của pháp luật Việt Nam về bảo vệ dữ liệu cá nhân trên môi trường internet</w:t>
      </w:r>
      <w:bookmarkEnd w:id="108"/>
    </w:p>
    <w:p w14:paraId="76067721" w14:textId="42722F97" w:rsidR="00B73196" w:rsidRPr="00CE16A4" w:rsidRDefault="00AC0347" w:rsidP="00AC0347">
      <w:pPr>
        <w:pStyle w:val="30"/>
      </w:pPr>
      <w:bookmarkStart w:id="109" w:name="_Toc179297941"/>
      <w:r w:rsidRPr="00CE16A4">
        <w:t>2.1.1</w:t>
      </w:r>
      <w:r w:rsidR="00B73196" w:rsidRPr="00CE16A4">
        <w:t>. Quy định pháp luật về nguyên tắc bảo vệ dữ liệu cá nhân trên môi trường internet</w:t>
      </w:r>
      <w:bookmarkEnd w:id="109"/>
    </w:p>
    <w:p w14:paraId="76D29567" w14:textId="5042D2A0" w:rsidR="00751785" w:rsidRPr="00CE16A4" w:rsidRDefault="00FD16BA" w:rsidP="00AC0347">
      <w:pPr>
        <w:spacing w:after="0" w:line="240" w:lineRule="auto"/>
        <w:ind w:firstLine="567"/>
        <w:jc w:val="both"/>
        <w:rPr>
          <w:rFonts w:cs="Times New Roman"/>
          <w:szCs w:val="28"/>
        </w:rPr>
      </w:pPr>
      <w:r w:rsidRPr="00CE16A4">
        <w:rPr>
          <w:rFonts w:cs="Times New Roman"/>
          <w:szCs w:val="28"/>
        </w:rPr>
        <w:t>Thứ nhất, chủ thể dữ liệu được biết về hoạt động liên quan tới xử lý dữ liệu cá nhân của mình, trừ trường hợp luật có quy định khác. Điều này còn hiểu là chủ thể dữ liệu được thông báo trước nhằm đảm bảo các chủ thể có thể nhận biết được những thông tin nào về mình đang được thu thập và mục đích sử dụng những thông tin đó.</w:t>
      </w:r>
    </w:p>
    <w:p w14:paraId="11D5CF75" w14:textId="52848695" w:rsidR="00FD16BA" w:rsidRPr="00CE16A4" w:rsidRDefault="00FD16BA" w:rsidP="00AC0347">
      <w:pPr>
        <w:spacing w:after="0" w:line="240" w:lineRule="auto"/>
        <w:ind w:firstLine="567"/>
        <w:jc w:val="both"/>
        <w:rPr>
          <w:rFonts w:cs="Times New Roman"/>
          <w:szCs w:val="28"/>
        </w:rPr>
      </w:pPr>
      <w:r w:rsidRPr="00CE16A4">
        <w:rPr>
          <w:rFonts w:cs="Times New Roman"/>
          <w:szCs w:val="28"/>
        </w:rPr>
        <w:t>Thứ hai, dữ liệu cá nhân chỉ được xử lý đúng với mục đích đã được bên kiểm soát dữ liệu cá nhân, bên xử lý dữ liệu cá nhân, bên kiểm soát và xử lý dữ liệu cá nhân, bên thứ ba đăng ký, tuyên bố về xử lý dữ liệu cá nhân.</w:t>
      </w:r>
    </w:p>
    <w:p w14:paraId="06153E77" w14:textId="780A057D" w:rsidR="00FD16BA" w:rsidRPr="00CE16A4" w:rsidRDefault="00FD16BA" w:rsidP="00AC0347">
      <w:pPr>
        <w:spacing w:after="0" w:line="240" w:lineRule="auto"/>
        <w:ind w:firstLine="567"/>
        <w:jc w:val="both"/>
        <w:rPr>
          <w:rFonts w:cs="Times New Roman"/>
          <w:szCs w:val="28"/>
        </w:rPr>
      </w:pPr>
      <w:r w:rsidRPr="00CE16A4">
        <w:rPr>
          <w:rFonts w:cs="Times New Roman"/>
          <w:szCs w:val="28"/>
        </w:rPr>
        <w:t>Thứ ba, dữ liệu cá nhân thu thập phải phù hợp và giới hạn trong phạm vi, mục đích cần xử lý. Dữ liệu cá nhân không được mua, bán dưới mọi hình thức, trừ trường hợp luật có quy định khác.</w:t>
      </w:r>
    </w:p>
    <w:p w14:paraId="38ABA104" w14:textId="2B4CFA1C" w:rsidR="00FD16BA" w:rsidRPr="00CE16A4" w:rsidRDefault="00FD16BA" w:rsidP="00AC0347">
      <w:pPr>
        <w:spacing w:after="0" w:line="240" w:lineRule="auto"/>
        <w:ind w:firstLine="567"/>
        <w:jc w:val="both"/>
        <w:rPr>
          <w:rFonts w:cs="Times New Roman"/>
          <w:szCs w:val="28"/>
        </w:rPr>
      </w:pPr>
      <w:r w:rsidRPr="00CE16A4">
        <w:rPr>
          <w:rFonts w:cs="Times New Roman"/>
          <w:szCs w:val="28"/>
        </w:rPr>
        <w:t>Thứ tư, dữ liệu cá nhân được cập nhật, bổ sung phù hợp với mục đích xử lý. Quyền tiếp cận và chỉnh sửa dữ liệu cá nhân là một trong những vấn đề chính của việc bảo vệ quyền riêng tư, song nó không phải hoàn toàn tuyệt đối.</w:t>
      </w:r>
    </w:p>
    <w:p w14:paraId="467884EF" w14:textId="18909EAA" w:rsidR="00FD16BA" w:rsidRPr="00CE16A4" w:rsidRDefault="00FD16BA" w:rsidP="00AC0347">
      <w:pPr>
        <w:spacing w:after="0" w:line="240" w:lineRule="auto"/>
        <w:ind w:firstLine="567"/>
        <w:jc w:val="both"/>
        <w:rPr>
          <w:rFonts w:cs="Times New Roman"/>
          <w:szCs w:val="28"/>
        </w:rPr>
      </w:pPr>
      <w:r w:rsidRPr="00CE16A4">
        <w:rPr>
          <w:rFonts w:cs="Times New Roman"/>
          <w:szCs w:val="28"/>
        </w:rPr>
        <w:t>Thứ năm, dữ liệu cá nhân được áp dụng các biện pháp bảo vệ, bảo mật trong quá trình xử lý, bao gồm cả việc bảo vệ trước các hành vi vi phạm quy định về bảo vệ dữ liệu cá nhân và phòng, chống sự mất mát, phá hủy hoặc thiệt hại do sự cố, sử dụng các biện pháp kỹ thuật.</w:t>
      </w:r>
    </w:p>
    <w:p w14:paraId="69A0BF21" w14:textId="56D1441B" w:rsidR="00FD16BA" w:rsidRPr="00CE16A4" w:rsidRDefault="00FD16BA" w:rsidP="00AC0347">
      <w:pPr>
        <w:spacing w:after="0" w:line="240" w:lineRule="auto"/>
        <w:ind w:firstLine="567"/>
        <w:jc w:val="both"/>
        <w:rPr>
          <w:rFonts w:cs="Times New Roman"/>
          <w:szCs w:val="28"/>
        </w:rPr>
      </w:pPr>
      <w:r w:rsidRPr="00CE16A4">
        <w:rPr>
          <w:rFonts w:cs="Times New Roman"/>
          <w:szCs w:val="28"/>
        </w:rPr>
        <w:t>Thứ sáu, dữ liệu cá nhân chỉ được lưu trữ trong khoảng thời gian phù hợp với mục đích xử lý dữ liệu, trừ trường hợp pháp luật có quy định khác.</w:t>
      </w:r>
    </w:p>
    <w:p w14:paraId="2BC0B42F" w14:textId="1ACD41DF" w:rsidR="00FD16BA" w:rsidRPr="00CE16A4" w:rsidRDefault="00FD16BA" w:rsidP="00AC0347">
      <w:pPr>
        <w:spacing w:after="0" w:line="240" w:lineRule="auto"/>
        <w:ind w:firstLine="567"/>
        <w:jc w:val="both"/>
        <w:rPr>
          <w:rFonts w:cs="Times New Roman"/>
          <w:szCs w:val="28"/>
        </w:rPr>
      </w:pPr>
      <w:r w:rsidRPr="00CE16A4">
        <w:rPr>
          <w:rFonts w:cs="Times New Roman"/>
          <w:szCs w:val="28"/>
        </w:rPr>
        <w:t>Thứ bảy, bên kiểm soát dữ liệu, bên kiểm soát và xử lý dữ liệu cá nhân phải chịu trách nhiệm tuân thủ các nguyên tắc xử lý dữ liệu được quy định từ khoản 1 tới khoản 7 Điều này và chứng minh sự tuân thủ của mình với các nguyên tắc xử lý dữ liệu đó.</w:t>
      </w:r>
    </w:p>
    <w:p w14:paraId="26C0BAAE" w14:textId="39643C7A" w:rsidR="00FD16BA" w:rsidRPr="00CE16A4" w:rsidRDefault="00AC0347" w:rsidP="00AC0347">
      <w:pPr>
        <w:pStyle w:val="30"/>
      </w:pPr>
      <w:bookmarkStart w:id="110" w:name="_Toc179297942"/>
      <w:r w:rsidRPr="00CE16A4">
        <w:t>2.1.2.</w:t>
      </w:r>
      <w:r w:rsidR="00FD16BA" w:rsidRPr="00CE16A4">
        <w:t xml:space="preserve"> Quy định pháp luật về quyền và nghĩa vụ của chủ thể dữ liệu cá nhân trên môi trường internet</w:t>
      </w:r>
      <w:bookmarkEnd w:id="110"/>
    </w:p>
    <w:p w14:paraId="1CBAC893" w14:textId="77777777" w:rsidR="00FD16BA" w:rsidRPr="00CE16A4" w:rsidRDefault="00FD16BA" w:rsidP="00AC0347">
      <w:pPr>
        <w:pStyle w:val="NormalWeb"/>
        <w:shd w:val="clear" w:color="auto" w:fill="FFFFFF"/>
        <w:spacing w:before="0" w:beforeAutospacing="0" w:after="0" w:afterAutospacing="0"/>
        <w:ind w:firstLine="567"/>
        <w:jc w:val="both"/>
        <w:rPr>
          <w:i/>
          <w:iCs/>
          <w:sz w:val="28"/>
          <w:szCs w:val="28"/>
        </w:rPr>
      </w:pPr>
      <w:r w:rsidRPr="00CE16A4">
        <w:rPr>
          <w:i/>
          <w:iCs/>
          <w:sz w:val="28"/>
          <w:szCs w:val="28"/>
        </w:rPr>
        <w:t>*Về quyền của chủ thể dữ liệu cá nhân</w:t>
      </w:r>
    </w:p>
    <w:p w14:paraId="79EE7B4A" w14:textId="77777777" w:rsidR="00FD16BA" w:rsidRPr="00CE16A4" w:rsidRDefault="00FD16BA" w:rsidP="00AC0347">
      <w:pPr>
        <w:pStyle w:val="NormalWeb"/>
        <w:shd w:val="clear" w:color="auto" w:fill="FFFFFF"/>
        <w:spacing w:before="0" w:beforeAutospacing="0" w:after="0" w:afterAutospacing="0"/>
        <w:ind w:firstLine="567"/>
        <w:jc w:val="both"/>
        <w:rPr>
          <w:sz w:val="28"/>
          <w:szCs w:val="28"/>
        </w:rPr>
      </w:pPr>
      <w:r w:rsidRPr="00CE16A4">
        <w:rPr>
          <w:rStyle w:val="Emphasis"/>
          <w:rFonts w:eastAsiaTheme="majorEastAsia"/>
          <w:i w:val="0"/>
          <w:iCs w:val="0"/>
          <w:sz w:val="28"/>
          <w:szCs w:val="28"/>
        </w:rPr>
        <w:t>Thứ nhất, quyền được biết</w:t>
      </w:r>
      <w:r w:rsidRPr="00CE16A4">
        <w:rPr>
          <w:sz w:val="28"/>
          <w:szCs w:val="28"/>
        </w:rPr>
        <w:t>. Chủ thể dữ liệu được biết về hoạt động xử lý dữ liệu cá nhân của mình, trừ trường hợp luật có quy định khác.</w:t>
      </w:r>
    </w:p>
    <w:p w14:paraId="748B802A" w14:textId="5D7B4690" w:rsidR="00FD16BA" w:rsidRPr="00CE16A4" w:rsidRDefault="00FD16BA" w:rsidP="00AC0347">
      <w:pPr>
        <w:spacing w:after="0" w:line="240" w:lineRule="auto"/>
        <w:ind w:firstLine="567"/>
        <w:jc w:val="both"/>
        <w:rPr>
          <w:rFonts w:cs="Times New Roman"/>
          <w:szCs w:val="28"/>
        </w:rPr>
      </w:pPr>
      <w:r w:rsidRPr="00CE16A4">
        <w:rPr>
          <w:rStyle w:val="Emphasis"/>
          <w:rFonts w:eastAsiaTheme="majorEastAsia" w:cs="Times New Roman"/>
          <w:i w:val="0"/>
          <w:iCs w:val="0"/>
          <w:szCs w:val="28"/>
        </w:rPr>
        <w:t>Thứ hai, quyền đồng ý</w:t>
      </w:r>
      <w:r w:rsidRPr="00CE16A4">
        <w:rPr>
          <w:rFonts w:cs="Times New Roman"/>
          <w:szCs w:val="28"/>
        </w:rPr>
        <w:t>. Chủ thể dữ liệu được đồng ý hoặc không đồng ý cho phép xử lý dữ liệu cá nhân của mình, trừ trường hợp quy định khác.</w:t>
      </w:r>
    </w:p>
    <w:p w14:paraId="0745F65F" w14:textId="77777777" w:rsidR="00FD16BA" w:rsidRPr="00CE16A4" w:rsidRDefault="00FD16BA" w:rsidP="00AC0347">
      <w:pPr>
        <w:pStyle w:val="NormalWeb"/>
        <w:shd w:val="clear" w:color="auto" w:fill="FFFFFF"/>
        <w:spacing w:before="0" w:beforeAutospacing="0" w:after="0" w:afterAutospacing="0"/>
        <w:ind w:firstLine="567"/>
        <w:jc w:val="both"/>
        <w:rPr>
          <w:sz w:val="28"/>
          <w:szCs w:val="28"/>
        </w:rPr>
      </w:pPr>
      <w:r w:rsidRPr="00CE16A4">
        <w:rPr>
          <w:rStyle w:val="Emphasis"/>
          <w:rFonts w:eastAsiaTheme="majorEastAsia"/>
          <w:i w:val="0"/>
          <w:iCs w:val="0"/>
          <w:sz w:val="28"/>
          <w:szCs w:val="28"/>
        </w:rPr>
        <w:t>Thứ ba, quyền truy cập</w:t>
      </w:r>
      <w:r w:rsidRPr="00CE16A4">
        <w:rPr>
          <w:sz w:val="28"/>
          <w:szCs w:val="28"/>
        </w:rPr>
        <w:t>. Chủ thể dữ liệu được truy cập để xem, chỉnh sửa hoặc yêu cầu chỉnh sửa dữ liệu cá nhân của mình, trừ trường hợp luật có quy định khác.</w:t>
      </w:r>
    </w:p>
    <w:p w14:paraId="2209467F" w14:textId="77777777" w:rsidR="00FD16BA" w:rsidRPr="00CE16A4" w:rsidRDefault="00FD16BA" w:rsidP="00AC0347">
      <w:pPr>
        <w:pStyle w:val="NormalWeb"/>
        <w:shd w:val="clear" w:color="auto" w:fill="FFFFFF"/>
        <w:spacing w:before="0" w:beforeAutospacing="0" w:after="0" w:afterAutospacing="0"/>
        <w:ind w:firstLine="567"/>
        <w:jc w:val="both"/>
        <w:rPr>
          <w:sz w:val="28"/>
          <w:szCs w:val="28"/>
        </w:rPr>
      </w:pPr>
      <w:r w:rsidRPr="00CE16A4">
        <w:rPr>
          <w:rStyle w:val="Emphasis"/>
          <w:rFonts w:eastAsiaTheme="majorEastAsia"/>
          <w:i w:val="0"/>
          <w:iCs w:val="0"/>
          <w:sz w:val="28"/>
          <w:szCs w:val="28"/>
        </w:rPr>
        <w:lastRenderedPageBreak/>
        <w:t>Thứ tư, quyền rút lại sự đồng ý</w:t>
      </w:r>
      <w:r w:rsidRPr="00CE16A4">
        <w:rPr>
          <w:sz w:val="28"/>
          <w:szCs w:val="28"/>
        </w:rPr>
        <w:t>. Chủ thể dữ liệu được quyền rút lại sự đồng ý của mình, trừ trường hợp luật có quy định khác.</w:t>
      </w:r>
    </w:p>
    <w:p w14:paraId="58E24183" w14:textId="77777777" w:rsidR="00FD16BA" w:rsidRPr="00CE16A4" w:rsidRDefault="00FD16BA" w:rsidP="00AC0347">
      <w:pPr>
        <w:pStyle w:val="NormalWeb"/>
        <w:shd w:val="clear" w:color="auto" w:fill="FFFFFF"/>
        <w:spacing w:before="0" w:beforeAutospacing="0" w:after="0" w:afterAutospacing="0"/>
        <w:ind w:firstLine="567"/>
        <w:jc w:val="both"/>
        <w:rPr>
          <w:sz w:val="28"/>
          <w:szCs w:val="28"/>
        </w:rPr>
      </w:pPr>
      <w:r w:rsidRPr="00CE16A4">
        <w:rPr>
          <w:rStyle w:val="Emphasis"/>
          <w:rFonts w:eastAsiaTheme="majorEastAsia"/>
          <w:i w:val="0"/>
          <w:iCs w:val="0"/>
          <w:sz w:val="28"/>
          <w:szCs w:val="28"/>
        </w:rPr>
        <w:t xml:space="preserve">Thứ năm, quyền xóa dữ liệu. </w:t>
      </w:r>
      <w:r w:rsidRPr="00CE16A4">
        <w:rPr>
          <w:sz w:val="28"/>
          <w:szCs w:val="28"/>
        </w:rPr>
        <w:t>Chủ thể dữ liệu được xóa hoặc yêu cầu xóa dữ liệu cá nhân của mình, trừ trường hợp luật có quy định khác.</w:t>
      </w:r>
    </w:p>
    <w:p w14:paraId="7AF83473" w14:textId="2F775E2F" w:rsidR="00FD16BA" w:rsidRPr="00CE16A4" w:rsidRDefault="00FD16BA" w:rsidP="00AC0347">
      <w:pPr>
        <w:pStyle w:val="NormalWeb"/>
        <w:shd w:val="clear" w:color="auto" w:fill="FFFFFF"/>
        <w:spacing w:before="0" w:beforeAutospacing="0" w:after="0" w:afterAutospacing="0"/>
        <w:ind w:firstLine="567"/>
        <w:jc w:val="both"/>
        <w:rPr>
          <w:sz w:val="28"/>
          <w:szCs w:val="28"/>
        </w:rPr>
      </w:pPr>
      <w:r w:rsidRPr="00CE16A4">
        <w:rPr>
          <w:rStyle w:val="Emphasis"/>
          <w:rFonts w:eastAsiaTheme="majorEastAsia"/>
          <w:i w:val="0"/>
          <w:iCs w:val="0"/>
          <w:sz w:val="28"/>
          <w:szCs w:val="28"/>
        </w:rPr>
        <w:t>Thứ sáu, quyền hạn chế xử lý dữ liệu</w:t>
      </w:r>
      <w:r w:rsidRPr="00CE16A4">
        <w:rPr>
          <w:sz w:val="28"/>
          <w:szCs w:val="28"/>
        </w:rPr>
        <w:t>. Chủ thể dữ liệu được yêu cầu hạn chế xử lý dữ liệu cá nhân của mình, trừ trường hợp luật có quy định khác.</w:t>
      </w:r>
    </w:p>
    <w:p w14:paraId="1F011544" w14:textId="77777777" w:rsidR="00FD16BA" w:rsidRPr="00CE16A4" w:rsidRDefault="00FD16BA" w:rsidP="00AC0347">
      <w:pPr>
        <w:pStyle w:val="NormalWeb"/>
        <w:shd w:val="clear" w:color="auto" w:fill="FFFFFF"/>
        <w:spacing w:before="0" w:beforeAutospacing="0" w:after="0" w:afterAutospacing="0"/>
        <w:ind w:firstLine="567"/>
        <w:jc w:val="both"/>
        <w:rPr>
          <w:sz w:val="28"/>
          <w:szCs w:val="28"/>
        </w:rPr>
      </w:pPr>
      <w:r w:rsidRPr="00CE16A4">
        <w:rPr>
          <w:rStyle w:val="Strong"/>
          <w:b w:val="0"/>
          <w:bCs w:val="0"/>
          <w:sz w:val="28"/>
          <w:szCs w:val="28"/>
        </w:rPr>
        <w:t>Thứ bảy, quyền cung cấp dữ liệu</w:t>
      </w:r>
      <w:r w:rsidRPr="00CE16A4">
        <w:rPr>
          <w:sz w:val="28"/>
          <w:szCs w:val="28"/>
        </w:rPr>
        <w:t>. Chủ thể dữ liệu được yêu cầu Bên Kiểm soát dữ liệu cá nhân, Bên Kiểm soát và xử lý dữ liệu cá nhân cung cấp cho bản thân dữ liệu cá nhân của mình, trừ trường hợp luật có quy định khác.</w:t>
      </w:r>
    </w:p>
    <w:p w14:paraId="0799A45A" w14:textId="11650E23" w:rsidR="00FD16BA" w:rsidRPr="00CE16A4" w:rsidRDefault="00FD16BA" w:rsidP="00AC0347">
      <w:pPr>
        <w:pStyle w:val="NormalWeb"/>
        <w:shd w:val="clear" w:color="auto" w:fill="FFFFFF"/>
        <w:spacing w:before="0" w:beforeAutospacing="0" w:after="0" w:afterAutospacing="0"/>
        <w:ind w:firstLine="567"/>
        <w:jc w:val="both"/>
        <w:rPr>
          <w:sz w:val="28"/>
          <w:szCs w:val="28"/>
        </w:rPr>
      </w:pPr>
      <w:r w:rsidRPr="00CE16A4">
        <w:rPr>
          <w:rStyle w:val="Emphasis"/>
          <w:rFonts w:eastAsiaTheme="majorEastAsia"/>
          <w:i w:val="0"/>
          <w:iCs w:val="0"/>
          <w:sz w:val="28"/>
          <w:szCs w:val="28"/>
        </w:rPr>
        <w:t>Thứ tám, quyền phản đối xử lý dữ liệu</w:t>
      </w:r>
      <w:r w:rsidRPr="00CE16A4">
        <w:rPr>
          <w:sz w:val="28"/>
          <w:szCs w:val="28"/>
        </w:rPr>
        <w:t>. Chủ thể dữ liệu được phản đối Bên Kiểm soát dữ liệu cá nhân, Bên Kiểm soát và xử lý dữ liệu cá nhân xử lý dữ liệu cá nhân của mình nhằm ngăn chặn hoặc hạn chế tiết lộ dữ liệu cá nhân hoặc sử dụng cho mục đích quảng cáo, tiếp thị, trừ trường hợp luật có quy định khác.</w:t>
      </w:r>
    </w:p>
    <w:p w14:paraId="2C42D196" w14:textId="77777777" w:rsidR="00FD16BA" w:rsidRPr="00CE16A4" w:rsidRDefault="00FD16BA" w:rsidP="00AC0347">
      <w:pPr>
        <w:pStyle w:val="NormalWeb"/>
        <w:shd w:val="clear" w:color="auto" w:fill="FFFFFF"/>
        <w:spacing w:before="0" w:beforeAutospacing="0" w:after="0" w:afterAutospacing="0"/>
        <w:ind w:firstLine="567"/>
        <w:jc w:val="both"/>
        <w:rPr>
          <w:sz w:val="28"/>
          <w:szCs w:val="28"/>
        </w:rPr>
      </w:pPr>
      <w:r w:rsidRPr="00CE16A4">
        <w:rPr>
          <w:rStyle w:val="Emphasis"/>
          <w:rFonts w:eastAsiaTheme="majorEastAsia"/>
          <w:i w:val="0"/>
          <w:iCs w:val="0"/>
          <w:sz w:val="28"/>
          <w:szCs w:val="28"/>
        </w:rPr>
        <w:t>Thứ chín, quyền khiếu nại, tố cáo, khởi kiện</w:t>
      </w:r>
      <w:r w:rsidRPr="00CE16A4">
        <w:rPr>
          <w:sz w:val="28"/>
          <w:szCs w:val="28"/>
        </w:rPr>
        <w:t>. Chủ thể dữ liệu có quyền khiếu nại, tố cáo hoặc khởi kiện theo quy định của pháp luật.</w:t>
      </w:r>
    </w:p>
    <w:p w14:paraId="1A6F2682" w14:textId="77777777" w:rsidR="00FD16BA" w:rsidRPr="00CE16A4" w:rsidRDefault="00FD16BA" w:rsidP="00AC0347">
      <w:pPr>
        <w:pStyle w:val="NormalWeb"/>
        <w:shd w:val="clear" w:color="auto" w:fill="FFFFFF"/>
        <w:spacing w:before="0" w:beforeAutospacing="0" w:after="0" w:afterAutospacing="0"/>
        <w:ind w:firstLine="567"/>
        <w:jc w:val="both"/>
        <w:rPr>
          <w:sz w:val="28"/>
          <w:szCs w:val="28"/>
        </w:rPr>
      </w:pPr>
      <w:r w:rsidRPr="00CE16A4">
        <w:rPr>
          <w:rStyle w:val="Emphasis"/>
          <w:rFonts w:eastAsiaTheme="majorEastAsia"/>
          <w:i w:val="0"/>
          <w:iCs w:val="0"/>
          <w:sz w:val="28"/>
          <w:szCs w:val="28"/>
        </w:rPr>
        <w:t>Thứ mười, quyền yêu cầu bồi thường thiệt hại</w:t>
      </w:r>
      <w:r w:rsidRPr="00CE16A4">
        <w:rPr>
          <w:sz w:val="28"/>
          <w:szCs w:val="28"/>
        </w:rPr>
        <w:t>. Chủ thể dữ liệu có quyền yêu cầu bồi thường thiệt hại theo quy định của pháp luật khi xảy ra vi phạm quy định về bảo vệ dữ liệu cá nhân của mình, trừ trường hợp các bên có thỏa thuận khác hoặc luật có quy định khác.</w:t>
      </w:r>
    </w:p>
    <w:p w14:paraId="74695099" w14:textId="3C607E56" w:rsidR="00FD16BA" w:rsidRPr="00CE16A4" w:rsidRDefault="00FD16BA" w:rsidP="00AC0347">
      <w:pPr>
        <w:spacing w:after="0" w:line="240" w:lineRule="auto"/>
        <w:ind w:firstLine="567"/>
        <w:jc w:val="both"/>
        <w:rPr>
          <w:rFonts w:cs="Times New Roman"/>
          <w:szCs w:val="28"/>
        </w:rPr>
      </w:pPr>
      <w:r w:rsidRPr="00CE16A4">
        <w:rPr>
          <w:rStyle w:val="Emphasis"/>
          <w:rFonts w:eastAsiaTheme="majorEastAsia" w:cs="Times New Roman"/>
          <w:i w:val="0"/>
          <w:iCs w:val="0"/>
          <w:szCs w:val="28"/>
        </w:rPr>
        <w:t>Mười một, quyền tự bảo vệ</w:t>
      </w:r>
      <w:r w:rsidRPr="00CE16A4">
        <w:rPr>
          <w:rFonts w:cs="Times New Roman"/>
          <w:szCs w:val="28"/>
        </w:rPr>
        <w:t>. Chủ thể dữ liệu có quyền tự bảo vệ theo quy định của Bộ luật Dân sự, luật khác có liên quan.</w:t>
      </w:r>
    </w:p>
    <w:p w14:paraId="7FA4447B" w14:textId="77777777" w:rsidR="00FD16BA" w:rsidRPr="00CE16A4" w:rsidRDefault="00FD16BA" w:rsidP="00AC0347">
      <w:pPr>
        <w:pStyle w:val="NormalWeb"/>
        <w:shd w:val="clear" w:color="auto" w:fill="FFFFFF"/>
        <w:spacing w:before="0" w:beforeAutospacing="0" w:after="0" w:afterAutospacing="0"/>
        <w:ind w:firstLine="567"/>
        <w:jc w:val="both"/>
        <w:rPr>
          <w:i/>
          <w:iCs/>
          <w:sz w:val="28"/>
          <w:szCs w:val="28"/>
        </w:rPr>
      </w:pPr>
      <w:r w:rsidRPr="00CE16A4">
        <w:rPr>
          <w:i/>
          <w:iCs/>
          <w:sz w:val="28"/>
          <w:szCs w:val="28"/>
        </w:rPr>
        <w:t>*Về nghĩa vụ của chủ thể dữ liệu cá nhân</w:t>
      </w:r>
    </w:p>
    <w:p w14:paraId="5BE40F7A" w14:textId="53A2A9E6" w:rsidR="00FD16BA" w:rsidRPr="00CE16A4" w:rsidRDefault="00FD16BA" w:rsidP="00AC0347">
      <w:pPr>
        <w:tabs>
          <w:tab w:val="left" w:pos="720"/>
        </w:tabs>
        <w:spacing w:after="0" w:line="240" w:lineRule="auto"/>
        <w:ind w:firstLine="567"/>
        <w:jc w:val="both"/>
        <w:rPr>
          <w:rFonts w:cs="Times New Roman"/>
          <w:szCs w:val="28"/>
        </w:rPr>
      </w:pPr>
      <w:r w:rsidRPr="00CE16A4">
        <w:rPr>
          <w:rFonts w:cs="Times New Roman"/>
          <w:szCs w:val="28"/>
        </w:rPr>
        <w:t>Điều 10 của Nghị định về bảo vệ dữ liệu cá nhân quy định nghĩa vụ đối với các cá nhân liên quan đến việc bảo vệ dữ liệu cá nhân của chính họ bao gồm:</w:t>
      </w:r>
    </w:p>
    <w:p w14:paraId="5732B1A2" w14:textId="5A7A8A9A" w:rsidR="00FD16BA" w:rsidRPr="00CE16A4" w:rsidRDefault="00FD16BA" w:rsidP="00AC0347">
      <w:pPr>
        <w:tabs>
          <w:tab w:val="left" w:pos="720"/>
        </w:tabs>
        <w:spacing w:after="0" w:line="240" w:lineRule="auto"/>
        <w:ind w:firstLine="567"/>
        <w:jc w:val="both"/>
        <w:rPr>
          <w:rFonts w:cs="Times New Roman"/>
          <w:szCs w:val="28"/>
        </w:rPr>
      </w:pPr>
      <w:r w:rsidRPr="00CE16A4">
        <w:rPr>
          <w:rFonts w:cs="Times New Roman"/>
          <w:szCs w:val="28"/>
        </w:rPr>
        <w:t>Thứ nhất, các cá nhân nên cố gắng bảo vệ dữ liệu của chính mình và yêu cầu các tổ chức và cá nhân bảo vệ dữ liệu cá nhân của họ.</w:t>
      </w:r>
    </w:p>
    <w:p w14:paraId="4ED5666C" w14:textId="479D7FBD" w:rsidR="00FD16BA" w:rsidRPr="00CE16A4" w:rsidRDefault="00FD16BA" w:rsidP="00AC0347">
      <w:pPr>
        <w:tabs>
          <w:tab w:val="left" w:pos="720"/>
        </w:tabs>
        <w:spacing w:after="0" w:line="240" w:lineRule="auto"/>
        <w:ind w:firstLine="567"/>
        <w:jc w:val="both"/>
        <w:rPr>
          <w:rFonts w:cs="Times New Roman"/>
          <w:szCs w:val="28"/>
        </w:rPr>
      </w:pPr>
      <w:r w:rsidRPr="00CE16A4">
        <w:rPr>
          <w:rFonts w:cs="Times New Roman"/>
          <w:szCs w:val="28"/>
        </w:rPr>
        <w:t>Thứ hai, họ nên tôn trọng và bảo vệ dữ liệu cá nhân của các cá nhân khác.</w:t>
      </w:r>
    </w:p>
    <w:p w14:paraId="6BC71D84" w14:textId="58C0AAE5" w:rsidR="00FD16BA" w:rsidRPr="00CE16A4" w:rsidRDefault="00FD16BA" w:rsidP="00AC0347">
      <w:pPr>
        <w:tabs>
          <w:tab w:val="left" w:pos="720"/>
        </w:tabs>
        <w:spacing w:after="0" w:line="240" w:lineRule="auto"/>
        <w:ind w:firstLine="567"/>
        <w:jc w:val="both"/>
        <w:rPr>
          <w:rFonts w:cs="Times New Roman"/>
          <w:szCs w:val="28"/>
        </w:rPr>
      </w:pPr>
      <w:r w:rsidRPr="00CE16A4">
        <w:rPr>
          <w:rFonts w:cs="Times New Roman"/>
          <w:szCs w:val="28"/>
        </w:rPr>
        <w:t>Thứ ba, họ cũng nên cung cấp đầy đủ và chính xác dữ liệu cá nhân của mình trong trường hợp họ đồng ý thu thập và xử lý dữ liệu đó.</w:t>
      </w:r>
    </w:p>
    <w:p w14:paraId="50C43A74" w14:textId="3F00E477" w:rsidR="00FD16BA" w:rsidRPr="00CE16A4" w:rsidRDefault="00FD16BA" w:rsidP="00AC0347">
      <w:pPr>
        <w:tabs>
          <w:tab w:val="left" w:pos="720"/>
        </w:tabs>
        <w:spacing w:after="0" w:line="240" w:lineRule="auto"/>
        <w:ind w:firstLine="567"/>
        <w:jc w:val="both"/>
        <w:rPr>
          <w:rFonts w:cs="Times New Roman"/>
          <w:szCs w:val="28"/>
        </w:rPr>
      </w:pPr>
      <w:r w:rsidRPr="00CE16A4">
        <w:rPr>
          <w:rFonts w:cs="Times New Roman"/>
          <w:szCs w:val="28"/>
        </w:rPr>
        <w:t>Thứ tư, họ nên tham gia vào việc phân phối các kỹ năng bảo vệ dữ liệu cá nhân.</w:t>
      </w:r>
    </w:p>
    <w:p w14:paraId="13034464" w14:textId="204974FC" w:rsidR="00FD16BA" w:rsidRPr="00CE16A4" w:rsidRDefault="00FD16BA" w:rsidP="00AC0347">
      <w:pPr>
        <w:tabs>
          <w:tab w:val="left" w:pos="720"/>
        </w:tabs>
        <w:spacing w:after="0" w:line="240" w:lineRule="auto"/>
        <w:ind w:firstLine="567"/>
        <w:jc w:val="both"/>
        <w:rPr>
          <w:rFonts w:cs="Times New Roman"/>
          <w:szCs w:val="28"/>
        </w:rPr>
      </w:pPr>
      <w:r w:rsidRPr="00CE16A4">
        <w:rPr>
          <w:rFonts w:cs="Times New Roman"/>
          <w:szCs w:val="28"/>
        </w:rPr>
        <w:t>Và cuối cùng, họ nên tuân thủ các quy định được quy định trong luật về bảo vệ dữ liệu cá nhân.</w:t>
      </w:r>
    </w:p>
    <w:p w14:paraId="7F637868" w14:textId="6C9D4CCF" w:rsidR="00FD16BA" w:rsidRPr="00CE16A4" w:rsidRDefault="00AC0347" w:rsidP="00AC0347">
      <w:pPr>
        <w:pStyle w:val="30"/>
      </w:pPr>
      <w:bookmarkStart w:id="111" w:name="_Toc179297943"/>
      <w:r w:rsidRPr="00CE16A4">
        <w:t>2.1.3</w:t>
      </w:r>
      <w:r w:rsidR="00FD16BA" w:rsidRPr="00CE16A4">
        <w:t>. Quy định pháp luật về quản lý nhà nước về bảo vệ dữ liệu cá nhân trên môi trường internet</w:t>
      </w:r>
      <w:bookmarkEnd w:id="111"/>
    </w:p>
    <w:p w14:paraId="1CECAF17" w14:textId="77777777" w:rsidR="00FD16BA" w:rsidRPr="00CE16A4" w:rsidRDefault="00FD16BA" w:rsidP="00AC0347">
      <w:pPr>
        <w:spacing w:after="0" w:line="240" w:lineRule="auto"/>
        <w:ind w:firstLine="567"/>
        <w:jc w:val="both"/>
        <w:rPr>
          <w:rFonts w:cs="Times New Roman"/>
          <w:b/>
          <w:bCs/>
          <w:szCs w:val="28"/>
        </w:rPr>
      </w:pPr>
      <w:r w:rsidRPr="00CE16A4">
        <w:rPr>
          <w:rFonts w:eastAsia="SimSun" w:cs="Times New Roman"/>
          <w:szCs w:val="28"/>
          <w:lang w:eastAsia="zh-CN"/>
        </w:rPr>
        <w:t xml:space="preserve">Theo quy định của pháp luật, bảo vệ dữ liệu cá nhân trên môi trường internet là trách nhiệm chung của Nhà nước và toàn thể xã hội, nên cần được triển khai một cách đồng bộ, kịp thời trên nhiều phương diện và có sự phối hợp thực hiện của các chủ thể tham gia. Cùng với những biến đổi của nền kinh tế thị trường, nhất là trước tác động ngày một mạnh mẽ của công nghệ số và không gian mạng, hệ thống pháp luật về bảo vệ </w:t>
      </w:r>
      <w:r w:rsidRPr="00CE16A4">
        <w:rPr>
          <w:rFonts w:eastAsia="SimSun" w:cs="Times New Roman"/>
          <w:szCs w:val="28"/>
          <w:lang w:val="vi-VN" w:eastAsia="zh-CN"/>
        </w:rPr>
        <w:t>dữ liệu cá nhân</w:t>
      </w:r>
      <w:r w:rsidRPr="00CE16A4">
        <w:rPr>
          <w:rFonts w:eastAsia="SimSun" w:cs="Times New Roman"/>
          <w:szCs w:val="28"/>
          <w:lang w:eastAsia="zh-CN"/>
        </w:rPr>
        <w:t xml:space="preserve"> từng bước hình thành và phát triển, được ghi nhận chính thức trong </w:t>
      </w:r>
      <w:r w:rsidRPr="00CE16A4">
        <w:rPr>
          <w:rFonts w:eastAsia="Times New Roman" w:cs="Times New Roman"/>
          <w:szCs w:val="28"/>
          <w:bdr w:val="none" w:sz="0" w:space="0" w:color="auto" w:frame="1"/>
        </w:rPr>
        <w:t xml:space="preserve">Ðiều 21 Hiến pháp năm 2013. Cụ thể là mọi người có quyền bất khả xâm phạm về đời sống riêng tư, bí mật cá nhân và bí mật gia </w:t>
      </w:r>
      <w:r w:rsidRPr="00CE16A4">
        <w:rPr>
          <w:rFonts w:eastAsia="Times New Roman" w:cs="Times New Roman"/>
          <w:szCs w:val="28"/>
          <w:bdr w:val="none" w:sz="0" w:space="0" w:color="auto" w:frame="1"/>
        </w:rPr>
        <w:lastRenderedPageBreak/>
        <w:t>đình, thư tín, điện thoại, điện tín và các hình thức trao đổi thông tin riêng tư khác, do đó không ai được bóc mở, kiểm soát, thu giữ trái luật thư tín, điện thoại, điện tín và các hình thức trao đổi thông tin riêng tư của người khác.</w:t>
      </w:r>
    </w:p>
    <w:p w14:paraId="1FDF2D5C" w14:textId="2D645D72" w:rsidR="00FD16BA" w:rsidRPr="00CE16A4" w:rsidRDefault="00AC0347" w:rsidP="00AC0347">
      <w:pPr>
        <w:pStyle w:val="30"/>
      </w:pPr>
      <w:bookmarkStart w:id="112" w:name="_Toc179297944"/>
      <w:r w:rsidRPr="00CE16A4">
        <w:t>2.1.4</w:t>
      </w:r>
      <w:r w:rsidR="00FD16BA" w:rsidRPr="00CE16A4">
        <w:t>. Quy định pháp luật về hành vi vi phạm và xử lý vi phạm về bảo vệ dữ liệu cá nhân trên môi trường internet</w:t>
      </w:r>
      <w:bookmarkEnd w:id="112"/>
    </w:p>
    <w:p w14:paraId="6754FF8D" w14:textId="59CDF4D5" w:rsidR="00FD16BA" w:rsidRPr="00CE16A4" w:rsidRDefault="00FD16BA" w:rsidP="00AC0347">
      <w:pPr>
        <w:tabs>
          <w:tab w:val="left" w:pos="720"/>
        </w:tabs>
        <w:spacing w:after="0" w:line="240" w:lineRule="auto"/>
        <w:ind w:firstLine="567"/>
        <w:jc w:val="both"/>
        <w:rPr>
          <w:rFonts w:cs="Times New Roman"/>
          <w:i/>
          <w:iCs/>
          <w:szCs w:val="28"/>
        </w:rPr>
      </w:pPr>
      <w:r w:rsidRPr="00CE16A4">
        <w:rPr>
          <w:rFonts w:cs="Times New Roman"/>
          <w:i/>
          <w:iCs/>
          <w:szCs w:val="28"/>
        </w:rPr>
        <w:t>* Về các hành vi vi phạm quy định về bảo vệ dữ liệu cá nhân</w:t>
      </w:r>
    </w:p>
    <w:p w14:paraId="42DCAB40" w14:textId="77777777" w:rsidR="00FD16BA" w:rsidRPr="00CE16A4" w:rsidRDefault="00FD16BA" w:rsidP="00AC0347">
      <w:pPr>
        <w:tabs>
          <w:tab w:val="left" w:pos="720"/>
        </w:tabs>
        <w:spacing w:after="0" w:line="240" w:lineRule="auto"/>
        <w:ind w:firstLine="567"/>
        <w:jc w:val="both"/>
        <w:rPr>
          <w:rFonts w:cs="Times New Roman"/>
          <w:szCs w:val="28"/>
        </w:rPr>
      </w:pPr>
      <w:r w:rsidRPr="00CE16A4">
        <w:rPr>
          <w:rFonts w:cs="Times New Roman"/>
          <w:szCs w:val="28"/>
        </w:rPr>
        <w:t>Các hành vi bị nghiêm cấm khi thực hiện hoạt động xử lý dữ liệu cá nhân bao gồm: Xử lý dữ liệu cá nhân trái với quy định của pháp luật về bảo vệ dữ liệu cá nhân; Xử lý dữ liệu cá nhân để tạo ra thông tin, dữ liệu nhằm chống lại Nhà nước Cộng hòa xã hội chủ nghĩa Việt Nam; Xử lý dữ liệu cá nhân để tạo ra thông tin, dữ liệu gây ảnh hưởng tới an ninh quốc gia, trật tự an toàn xã hội, quyền và lợi ích hợp pháp của tổ chức, cá nhân khác; Cản trở hoạt động bảo vệ dữ liệu cá nhân của cơ quan có thẩm quyền; Lợi dụng hoạt động bảo vệ dữ liệu cá nhân để vi phạm pháp luật.</w:t>
      </w:r>
    </w:p>
    <w:p w14:paraId="26A286BA" w14:textId="77777777" w:rsidR="00FD16BA" w:rsidRPr="00CE16A4" w:rsidRDefault="00FD16BA" w:rsidP="00AC0347">
      <w:pPr>
        <w:tabs>
          <w:tab w:val="left" w:pos="1680"/>
        </w:tabs>
        <w:spacing w:after="0" w:line="240" w:lineRule="auto"/>
        <w:ind w:firstLine="567"/>
        <w:jc w:val="both"/>
        <w:rPr>
          <w:rFonts w:cs="Times New Roman"/>
          <w:i/>
          <w:iCs/>
          <w:szCs w:val="28"/>
        </w:rPr>
      </w:pPr>
      <w:r w:rsidRPr="00CE16A4">
        <w:rPr>
          <w:rFonts w:cs="Times New Roman"/>
          <w:i/>
          <w:iCs/>
          <w:szCs w:val="28"/>
        </w:rPr>
        <w:t>* Về các hình thức xử lý vi phạm</w:t>
      </w:r>
    </w:p>
    <w:p w14:paraId="0129E5E0" w14:textId="77777777" w:rsidR="00FD16BA" w:rsidRPr="00CE16A4" w:rsidRDefault="00FD16BA" w:rsidP="00AC0347">
      <w:pPr>
        <w:tabs>
          <w:tab w:val="left" w:pos="1680"/>
        </w:tabs>
        <w:spacing w:after="0" w:line="240" w:lineRule="auto"/>
        <w:ind w:firstLine="567"/>
        <w:jc w:val="both"/>
        <w:rPr>
          <w:rFonts w:cs="Times New Roman"/>
          <w:szCs w:val="28"/>
          <w:lang w:val="vi-VN"/>
        </w:rPr>
      </w:pPr>
      <w:r w:rsidRPr="00CE16A4">
        <w:rPr>
          <w:rFonts w:cs="Times New Roman"/>
          <w:szCs w:val="28"/>
          <w:lang w:val="vi-VN"/>
        </w:rPr>
        <w:t>Đối với vi phạm hành chính về bảo vệ dữ liệu cá nhân, phạt tiền là hình thức xử phạt chính duy nhất được áp dụng. Hiện nay mức phạt tiền đối với vi phạm hành chính về bảo vệ dữ liệu cá nhân cao nhất là: 100.000.000 triệu đồng đối với cá nhân và 200.000.000 triệu đồng đối với tổ chức. Các hình thức xử phạt bổ sung được áp dụng với vi phạm hành chính đối với vấn đề bảo vệ dữ liệu cá nhân gồm: Tịch thu tang vật, phương tiện vi phạm hành chính; Trục xuất; Đình chỉ hoạt động thương mại điện tử từ 06 tháng đến 12 tháng.</w:t>
      </w:r>
    </w:p>
    <w:p w14:paraId="425F50F6" w14:textId="77777777" w:rsidR="00FD16BA" w:rsidRPr="00CE16A4" w:rsidRDefault="00FD16BA" w:rsidP="00AC0347">
      <w:pPr>
        <w:tabs>
          <w:tab w:val="left" w:pos="1680"/>
        </w:tabs>
        <w:spacing w:after="0" w:line="240" w:lineRule="auto"/>
        <w:ind w:firstLine="567"/>
        <w:jc w:val="both"/>
        <w:rPr>
          <w:rFonts w:eastAsia="SimSun" w:cs="Times New Roman"/>
          <w:szCs w:val="28"/>
          <w:lang w:eastAsia="zh-CN"/>
        </w:rPr>
      </w:pPr>
      <w:r w:rsidRPr="00CE16A4">
        <w:rPr>
          <w:rFonts w:eastAsia="SimSun" w:cs="Times New Roman"/>
          <w:szCs w:val="28"/>
          <w:lang w:eastAsia="zh-CN"/>
        </w:rPr>
        <w:t xml:space="preserve">Đối với vi phạm hình sự, </w:t>
      </w:r>
      <w:r w:rsidRPr="00CE16A4">
        <w:rPr>
          <w:rFonts w:cs="Times New Roman"/>
          <w:szCs w:val="28"/>
          <w:lang w:val="vi-VN"/>
        </w:rPr>
        <w:t xml:space="preserve">Luật hình sự cũng đã răn đe các hành vi phạm tội bằng cách quy định các hình phạt nghiêm </w:t>
      </w:r>
      <w:r w:rsidRPr="00CE16A4">
        <w:rPr>
          <w:rFonts w:cs="Times New Roman"/>
          <w:szCs w:val="28"/>
        </w:rPr>
        <w:t>mi</w:t>
      </w:r>
      <w:r w:rsidRPr="00CE16A4">
        <w:rPr>
          <w:rFonts w:cs="Times New Roman"/>
          <w:szCs w:val="28"/>
          <w:lang w:val="vi-VN"/>
        </w:rPr>
        <w:t>nh, thích đáng cho các hành vi vi phạm dữ liệu cá nhân, bao gồm phạt tù, phạt tiền hoặc cả hai. Mức hình phạt sẽ tùy thuộc vào tính chất và mức độ nghiêm trọng của hành vi vi phạm. Việc quy định những chế tài như vậy nhằm mục đích trừng phạt những hành vi vi phạm, qua đó cũng sẽ phòng ngừa, răn đe các cá nhân và tổ chức không thực hiện các hành vi vi phạm dữ liệu cá nhân.Ngoài ra, luật hình sự còn có thể áp dụng các biện pháp khác như: tịch thu tang vật, phương tiện phạm tội hoặc áp dụng biện pháp ngăn chặn như cấm các cá nhân hoặc tổ chức có hành vi vi phạm tiếp tục thực hiện hành vi vi phạm.</w:t>
      </w:r>
    </w:p>
    <w:p w14:paraId="69638F47" w14:textId="1657D3A6" w:rsidR="00FD16BA" w:rsidRPr="00CE16A4" w:rsidRDefault="00FD16BA" w:rsidP="00AC0347">
      <w:pPr>
        <w:tabs>
          <w:tab w:val="left" w:pos="1680"/>
        </w:tabs>
        <w:spacing w:after="0" w:line="240" w:lineRule="auto"/>
        <w:ind w:firstLine="567"/>
        <w:jc w:val="both"/>
        <w:rPr>
          <w:rFonts w:cs="Times New Roman"/>
          <w:szCs w:val="28"/>
        </w:rPr>
      </w:pPr>
      <w:r w:rsidRPr="00CE16A4">
        <w:rPr>
          <w:rFonts w:cs="Times New Roman"/>
          <w:szCs w:val="28"/>
        </w:rPr>
        <w:t>Đối với trách nhiệm dân sự, bảo vệ quyền đối với dữ liệu cá nhân bằng biện pháp dân sự chính là việc cơ quan nhà nước có thẩm quyền áp dụng các phương thức bảo vệ quyền dân sự được quy định tại Điều 11 Bộ luật Dân sự năm 2015 gồm: buộc chấm dứt hành vi xâm phạm, buộc xin lỗi, cải chính công khai, buộc bồi thường thiệt hại và các biện pháp khác được Bộ luật Dân sự quy định. Khi cá nhân, tổ chức có hành vi vi phạm quy định về bảo vệ dữ liệu cá nhân đối với doanh nghiệp, làm cho doanh nghiệp bị tổn thất về tài sản mà không khắc phục được, lúc này trách nhiệm bồi thường thiệt hại khi xảy ra vi phạm quy định về bảo vệ dữ liệu cá nhân sẽ phát sinh.</w:t>
      </w:r>
    </w:p>
    <w:p w14:paraId="6503A90C" w14:textId="4D366505" w:rsidR="00FD16BA" w:rsidRPr="00CE16A4" w:rsidRDefault="00FD16BA" w:rsidP="00AC0347">
      <w:pPr>
        <w:pStyle w:val="21"/>
      </w:pPr>
      <w:bookmarkStart w:id="113" w:name="_Toc179297945"/>
      <w:r w:rsidRPr="00CE16A4">
        <w:t>2.2. Đánh giá quy định của pháp luật hiện hành về bảo vệ dữ liệu cá nhân trên môi trường internet</w:t>
      </w:r>
      <w:bookmarkEnd w:id="113"/>
    </w:p>
    <w:p w14:paraId="5879305D" w14:textId="3ACE6242" w:rsidR="00FD16BA" w:rsidRPr="00CE16A4" w:rsidRDefault="00FD16BA" w:rsidP="00AC0347">
      <w:pPr>
        <w:pStyle w:val="30"/>
      </w:pPr>
      <w:bookmarkStart w:id="114" w:name="_Toc179297946"/>
      <w:r w:rsidRPr="00CE16A4">
        <w:lastRenderedPageBreak/>
        <w:t>2.2.1. Những ưu điểm của pháp luật hiện hành về bảo vệ dữ liệu cá nhân trên môi trường internet</w:t>
      </w:r>
      <w:bookmarkEnd w:id="114"/>
    </w:p>
    <w:p w14:paraId="40C8737F" w14:textId="3C41350E" w:rsidR="00FD16BA" w:rsidRPr="00CE16A4" w:rsidRDefault="00FD16BA" w:rsidP="00AC0347">
      <w:pPr>
        <w:tabs>
          <w:tab w:val="left" w:pos="1680"/>
        </w:tabs>
        <w:spacing w:after="0" w:line="240" w:lineRule="auto"/>
        <w:ind w:firstLine="567"/>
        <w:jc w:val="both"/>
        <w:rPr>
          <w:rFonts w:eastAsia="Times New Roman" w:cs="Times New Roman"/>
          <w:szCs w:val="28"/>
        </w:rPr>
      </w:pPr>
      <w:r w:rsidRPr="00CE16A4">
        <w:rPr>
          <w:rFonts w:eastAsia="Times New Roman" w:cs="Times New Roman"/>
          <w:szCs w:val="28"/>
        </w:rPr>
        <w:t>Thứ nhất, pháp luật về bảo vệ dữ liệu cá nhân trên môi trường internet đã quy định và điều chỉnh những vấn đề cơ bản về bảo vệ dữ liệu cá nhân nói chung và bảo vệ dữ liệu cá nhân trên môi trường internet nói riêng.</w:t>
      </w:r>
    </w:p>
    <w:p w14:paraId="24A65ED0" w14:textId="1D9004AB" w:rsidR="00FD16BA" w:rsidRPr="00CE16A4" w:rsidRDefault="00FD16BA" w:rsidP="00AC0347">
      <w:pPr>
        <w:tabs>
          <w:tab w:val="left" w:pos="1680"/>
        </w:tabs>
        <w:spacing w:after="0" w:line="240" w:lineRule="auto"/>
        <w:ind w:firstLine="567"/>
        <w:jc w:val="both"/>
        <w:rPr>
          <w:rFonts w:eastAsia="Times New Roman" w:cs="Times New Roman"/>
          <w:szCs w:val="28"/>
        </w:rPr>
      </w:pPr>
      <w:r w:rsidRPr="00CE16A4">
        <w:rPr>
          <w:rFonts w:eastAsia="Times New Roman" w:cs="Times New Roman"/>
          <w:szCs w:val="28"/>
        </w:rPr>
        <w:t>Thứ hai, pháp luật về bảo vệ dữ liệu cá nhân trên môi trường internet đã thể hiện được tính cụ thể trong việc xây dựng một số phương thức, trình tự, thủ tục để bảo vệ dữ liệu cá nhân cũng như quy định được các chế tài để xử phạt với các hành vi vi phạm pháp luật về bảo vệ dữ liệu cá nhân, trong đó có các hành vi vi phạm pháp luật về bảo vệ dữ liệu cá nhân trên môi trường internet.</w:t>
      </w:r>
    </w:p>
    <w:p w14:paraId="142F723F" w14:textId="7B3E99F9" w:rsidR="00FD16BA" w:rsidRPr="00CE16A4" w:rsidRDefault="00FD16BA" w:rsidP="00AC0347">
      <w:pPr>
        <w:tabs>
          <w:tab w:val="left" w:pos="1680"/>
        </w:tabs>
        <w:spacing w:after="0" w:line="240" w:lineRule="auto"/>
        <w:ind w:firstLine="567"/>
        <w:jc w:val="both"/>
        <w:rPr>
          <w:rFonts w:eastAsia="Times New Roman" w:cs="Times New Roman"/>
          <w:szCs w:val="28"/>
        </w:rPr>
      </w:pPr>
      <w:r w:rsidRPr="00CE16A4">
        <w:rPr>
          <w:rFonts w:eastAsia="Times New Roman" w:cs="Times New Roman"/>
          <w:szCs w:val="28"/>
        </w:rPr>
        <w:t>Thứ ba, pháp luật về bảo vệ dữ liệu cá nhân nói chung và trên môi trường internet nói riêng cũng đã bước đầu hài hòa hóa và phù hợp với các văn bản pháp lý quốc tế mà Việt Nam tham gia hoặc ký kết về bảo vệ dữ liệu cá nhân.</w:t>
      </w:r>
    </w:p>
    <w:p w14:paraId="1C30CD79" w14:textId="174757E0" w:rsidR="00FD16BA" w:rsidRPr="00CE16A4" w:rsidRDefault="00FD16BA" w:rsidP="00AC0347">
      <w:pPr>
        <w:tabs>
          <w:tab w:val="left" w:pos="1680"/>
        </w:tabs>
        <w:spacing w:after="0" w:line="240" w:lineRule="auto"/>
        <w:ind w:firstLine="567"/>
        <w:jc w:val="both"/>
        <w:rPr>
          <w:rFonts w:cs="Times New Roman"/>
          <w:szCs w:val="28"/>
        </w:rPr>
      </w:pPr>
      <w:r w:rsidRPr="00CE16A4">
        <w:rPr>
          <w:rFonts w:cs="Times New Roman"/>
          <w:szCs w:val="28"/>
        </w:rPr>
        <w:t xml:space="preserve">Thứ tư, trong việc xây dựng pháp luật về bảo vệ DLCN </w:t>
      </w:r>
      <w:r w:rsidRPr="00CE16A4">
        <w:rPr>
          <w:rFonts w:eastAsia="Times New Roman" w:cs="Times New Roman"/>
          <w:szCs w:val="28"/>
        </w:rPr>
        <w:t xml:space="preserve">trên môi trường internet </w:t>
      </w:r>
      <w:r w:rsidRPr="00CE16A4">
        <w:rPr>
          <w:rFonts w:cs="Times New Roman"/>
          <w:szCs w:val="28"/>
        </w:rPr>
        <w:t>cho thấy, lĩnh vực pháp luật này được ghi nhận ở nhiều cấp độ văn bản khác nhau, cụ thể đã ghi nhận quyền được đảm bảo bí mật thông tin khách hàng như là quyền con người trong Hiến pháp năm 2013.</w:t>
      </w:r>
    </w:p>
    <w:p w14:paraId="7D4B84D2" w14:textId="553372C9" w:rsidR="00FD16BA" w:rsidRPr="00CE16A4" w:rsidRDefault="00FD16BA" w:rsidP="00AC0347">
      <w:pPr>
        <w:tabs>
          <w:tab w:val="left" w:pos="1680"/>
        </w:tabs>
        <w:spacing w:after="0" w:line="240" w:lineRule="auto"/>
        <w:ind w:firstLine="567"/>
        <w:jc w:val="both"/>
        <w:rPr>
          <w:rFonts w:cs="Times New Roman"/>
          <w:szCs w:val="28"/>
        </w:rPr>
      </w:pPr>
      <w:r w:rsidRPr="00CE16A4">
        <w:rPr>
          <w:rFonts w:cs="Times New Roman"/>
          <w:szCs w:val="28"/>
        </w:rPr>
        <w:t xml:space="preserve">Thứ năm, nội dung quy định pháp luật về bảo vệ DLCN </w:t>
      </w:r>
      <w:r w:rsidRPr="00CE16A4">
        <w:rPr>
          <w:rFonts w:eastAsia="Times New Roman" w:cs="Times New Roman"/>
          <w:szCs w:val="28"/>
        </w:rPr>
        <w:t xml:space="preserve">trên môi trường internet </w:t>
      </w:r>
      <w:r w:rsidRPr="00CE16A4">
        <w:rPr>
          <w:rFonts w:cs="Times New Roman"/>
          <w:szCs w:val="28"/>
        </w:rPr>
        <w:t>cụ thể đã tạo lập được hành lang pháp lý cho các chủ thể tham gia hoạt động vào các lĩnh vực như hoạt động thương mại điện tử,…</w:t>
      </w:r>
    </w:p>
    <w:p w14:paraId="52DC1C76" w14:textId="613CAD49" w:rsidR="00FD16BA" w:rsidRPr="00CE16A4" w:rsidRDefault="00FD16BA" w:rsidP="00AC0347">
      <w:pPr>
        <w:tabs>
          <w:tab w:val="left" w:pos="1680"/>
        </w:tabs>
        <w:spacing w:after="0" w:line="240" w:lineRule="auto"/>
        <w:ind w:firstLine="567"/>
        <w:jc w:val="both"/>
        <w:rPr>
          <w:rFonts w:cs="Times New Roman"/>
          <w:szCs w:val="28"/>
        </w:rPr>
      </w:pPr>
      <w:r w:rsidRPr="00CE16A4">
        <w:rPr>
          <w:rFonts w:cs="Times New Roman"/>
          <w:szCs w:val="28"/>
        </w:rPr>
        <w:t>Thứ sáu, pháp luật về bảo vệ dữ liệu cá nhân đã có các quy định về hành vi vi phạm và chế tài tương xứng, phù hợp để xử lý đối với hành vi vi phạm ở các mức độ khác nhau.</w:t>
      </w:r>
    </w:p>
    <w:p w14:paraId="2B94F834" w14:textId="1A9C57F8" w:rsidR="00FD16BA" w:rsidRPr="00CE16A4" w:rsidRDefault="00FD16BA" w:rsidP="00AC0347">
      <w:pPr>
        <w:pStyle w:val="30"/>
      </w:pPr>
      <w:bookmarkStart w:id="115" w:name="_Toc179297947"/>
      <w:r w:rsidRPr="00CE16A4">
        <w:t>2.2.2. Những hạn chế của pháp luật hiện hành về bảo vệ dữ liệu cá nhân trên môi trường internet</w:t>
      </w:r>
      <w:bookmarkEnd w:id="115"/>
    </w:p>
    <w:p w14:paraId="39812C80" w14:textId="60FA36FE" w:rsidR="00FD16BA" w:rsidRPr="00CE16A4" w:rsidRDefault="00FD16BA" w:rsidP="00AC0347">
      <w:pPr>
        <w:tabs>
          <w:tab w:val="left" w:pos="1680"/>
        </w:tabs>
        <w:spacing w:after="0" w:line="240" w:lineRule="auto"/>
        <w:ind w:firstLine="567"/>
        <w:jc w:val="both"/>
        <w:rPr>
          <w:rFonts w:eastAsia="Times New Roman" w:cs="Times New Roman"/>
          <w:szCs w:val="28"/>
        </w:rPr>
      </w:pPr>
      <w:r w:rsidRPr="00CE16A4">
        <w:rPr>
          <w:rFonts w:eastAsia="Times New Roman" w:cs="Times New Roman"/>
          <w:szCs w:val="28"/>
        </w:rPr>
        <w:t>Thứ nhất, pháp luật về bảo vệ dữ liệu cá nhân trên môi trường internet còn thiếu tính toàn diện khi chưa dữ liệu đầy đủ các hành vi vi phạm.</w:t>
      </w:r>
    </w:p>
    <w:p w14:paraId="72307B1E" w14:textId="48F03033" w:rsidR="00FD16BA" w:rsidRPr="00CE16A4" w:rsidRDefault="00FD16BA" w:rsidP="00AC0347">
      <w:pPr>
        <w:tabs>
          <w:tab w:val="left" w:pos="1680"/>
        </w:tabs>
        <w:spacing w:after="0" w:line="240" w:lineRule="auto"/>
        <w:ind w:firstLine="567"/>
        <w:jc w:val="both"/>
        <w:rPr>
          <w:rFonts w:eastAsia="Times New Roman" w:cs="Times New Roman"/>
          <w:szCs w:val="28"/>
        </w:rPr>
      </w:pPr>
      <w:r w:rsidRPr="00CE16A4">
        <w:rPr>
          <w:rFonts w:eastAsia="Times New Roman" w:cs="Times New Roman"/>
          <w:szCs w:val="28"/>
        </w:rPr>
        <w:t>Thứ hai, pháp luật về bảo vệ dữ liệu cá nhân trên môi trường internet còn thiếu tính đồng bộ và thống nhất.</w:t>
      </w:r>
    </w:p>
    <w:p w14:paraId="56DDE9BB" w14:textId="1A5C8C45" w:rsidR="00FD16BA" w:rsidRPr="00CE16A4" w:rsidRDefault="00FD16BA" w:rsidP="00AC0347">
      <w:pPr>
        <w:tabs>
          <w:tab w:val="left" w:pos="1680"/>
        </w:tabs>
        <w:spacing w:after="0" w:line="240" w:lineRule="auto"/>
        <w:ind w:firstLine="567"/>
        <w:jc w:val="both"/>
        <w:rPr>
          <w:rFonts w:eastAsia="Times New Roman" w:cs="Times New Roman"/>
          <w:szCs w:val="28"/>
        </w:rPr>
      </w:pPr>
      <w:r w:rsidRPr="00CE16A4">
        <w:rPr>
          <w:rFonts w:eastAsia="Times New Roman" w:cs="Times New Roman"/>
          <w:szCs w:val="28"/>
        </w:rPr>
        <w:t>Thứ ba, pháp luật về bảo vệ dữ liệu cá nhân trên môi trường internet còn thiếu tính khả thi trong việc quy định chế tài, hình phạt và các quy định về cơ quan bảo vệ dữ liệu cá nhân.</w:t>
      </w:r>
    </w:p>
    <w:p w14:paraId="15784058" w14:textId="4149361A" w:rsidR="00FD16BA" w:rsidRPr="00CE16A4" w:rsidRDefault="00FD16BA" w:rsidP="00AC0347">
      <w:pPr>
        <w:tabs>
          <w:tab w:val="left" w:pos="1680"/>
        </w:tabs>
        <w:spacing w:after="0" w:line="240" w:lineRule="auto"/>
        <w:ind w:firstLine="567"/>
        <w:jc w:val="both"/>
        <w:rPr>
          <w:rFonts w:cs="Times New Roman"/>
          <w:szCs w:val="28"/>
        </w:rPr>
      </w:pPr>
      <w:r w:rsidRPr="00CE16A4">
        <w:rPr>
          <w:rFonts w:cs="Times New Roman"/>
          <w:szCs w:val="28"/>
        </w:rPr>
        <w:t>Thứ tư, vi phạm hành chính đối với vấn đề bảo vệ dữ liệu cá nhân hiện nay ở các Nghị định còn khá ít ỏi và được quy định rải rác ở nhiều Nghị định xử phạt vi phạm hành chính cụ thể.</w:t>
      </w:r>
    </w:p>
    <w:p w14:paraId="62DE1497" w14:textId="7CC8C6A2" w:rsidR="00FD16BA" w:rsidRPr="00CE16A4" w:rsidRDefault="00FD16BA" w:rsidP="00AC0347">
      <w:pPr>
        <w:tabs>
          <w:tab w:val="left" w:pos="1680"/>
        </w:tabs>
        <w:spacing w:after="0" w:line="240" w:lineRule="auto"/>
        <w:ind w:firstLine="567"/>
        <w:jc w:val="both"/>
        <w:rPr>
          <w:rFonts w:cs="Times New Roman"/>
          <w:szCs w:val="28"/>
        </w:rPr>
      </w:pPr>
      <w:r w:rsidRPr="00CE16A4">
        <w:rPr>
          <w:rFonts w:cs="Times New Roman"/>
          <w:szCs w:val="28"/>
        </w:rPr>
        <w:t>Thứ năm, Nghị định 13 thì chưa có quy định về trách nhiệm bồi thường thiệt hại đối với chủ thể có hành vi sai trái trong việc thu thập và sử dụng DLCN.</w:t>
      </w:r>
    </w:p>
    <w:p w14:paraId="413222CD" w14:textId="3B6DDB4E" w:rsidR="00FD16BA" w:rsidRPr="00CE16A4" w:rsidRDefault="00FD16BA" w:rsidP="00AC0347">
      <w:pPr>
        <w:tabs>
          <w:tab w:val="left" w:pos="1680"/>
        </w:tabs>
        <w:spacing w:after="0" w:line="240" w:lineRule="auto"/>
        <w:ind w:firstLine="567"/>
        <w:jc w:val="both"/>
        <w:rPr>
          <w:rFonts w:cs="Times New Roman"/>
          <w:szCs w:val="28"/>
        </w:rPr>
      </w:pPr>
      <w:r w:rsidRPr="00CE16A4">
        <w:rPr>
          <w:rFonts w:cs="Times New Roman"/>
          <w:szCs w:val="28"/>
        </w:rPr>
        <w:t>Thứ sáu, Bộ luật Hình sự năm 2015 sửa đổi, bổ sung năm 2017 mới chỉ có một số quy định bước đầu tại Điều 159 về tội xâm phạm bí mật hoặc an toàn thư tín, điện thoại, điện tín hoặc hình thức trao đổi thông tin riêng tư khác của người khác và Điều 288 về tội đưa hoặc sử dụng trái phép thông tin mạng máy tính, mạng viễn thông.</w:t>
      </w:r>
    </w:p>
    <w:p w14:paraId="53C34CCB" w14:textId="0665EABB" w:rsidR="00FD16BA" w:rsidRPr="00CE16A4" w:rsidRDefault="00FD16BA" w:rsidP="00AC0347">
      <w:pPr>
        <w:tabs>
          <w:tab w:val="left" w:pos="1680"/>
        </w:tabs>
        <w:spacing w:after="0" w:line="240" w:lineRule="auto"/>
        <w:ind w:firstLine="567"/>
        <w:jc w:val="both"/>
        <w:rPr>
          <w:rFonts w:cs="Times New Roman"/>
          <w:szCs w:val="28"/>
        </w:rPr>
      </w:pPr>
      <w:r w:rsidRPr="00CE16A4">
        <w:rPr>
          <w:rFonts w:cs="Times New Roman"/>
          <w:szCs w:val="28"/>
        </w:rPr>
        <w:lastRenderedPageBreak/>
        <w:t>Thứ bảy, tại Nghị định số 13/2023/NĐ-CP lại không có bất cứ điều khoản nào quy định về quyền yêu cầu bồi thường thiệt hại của bên Kiểm soát và xử lý dữ liệu cá nhân, vì thế đồng nghĩa với việc doanh nghiệp là bên Kiểm soát và xử lý dữ liệu cá nhân cũng chưa được đề cập đến quyền yêu cầu bồi thường thiệt hại như chủ thể dữ liệu cá nhân.</w:t>
      </w:r>
    </w:p>
    <w:p w14:paraId="39761852" w14:textId="77777777" w:rsidR="00AC0347" w:rsidRPr="00CE16A4" w:rsidRDefault="00AC0347" w:rsidP="00AC0347">
      <w:pPr>
        <w:pStyle w:val="11"/>
      </w:pPr>
    </w:p>
    <w:p w14:paraId="0D0FCDAD" w14:textId="1D82AEBC" w:rsidR="00FD16BA" w:rsidRPr="00CE16A4" w:rsidRDefault="00FD16BA" w:rsidP="00AC0347">
      <w:pPr>
        <w:pStyle w:val="11"/>
      </w:pPr>
      <w:bookmarkStart w:id="116" w:name="_Toc179297948"/>
      <w:r w:rsidRPr="00CE16A4">
        <w:t>Tiểu kết chương 2</w:t>
      </w:r>
      <w:bookmarkEnd w:id="116"/>
    </w:p>
    <w:p w14:paraId="3252259D" w14:textId="7AE77E56" w:rsidR="00FD16BA" w:rsidRPr="00CE16A4" w:rsidRDefault="00FD16BA" w:rsidP="00AC0347">
      <w:pPr>
        <w:spacing w:after="0" w:line="240" w:lineRule="auto"/>
        <w:ind w:firstLine="567"/>
        <w:jc w:val="both"/>
        <w:rPr>
          <w:rFonts w:cs="Times New Roman"/>
          <w:szCs w:val="28"/>
        </w:rPr>
      </w:pPr>
      <w:r w:rsidRPr="00CE16A4">
        <w:rPr>
          <w:rFonts w:cs="Times New Roman"/>
          <w:szCs w:val="28"/>
        </w:rPr>
        <w:t>Chương 2 của đề án đã phân tích thực trạng quy định của pháp luật Việt Nam về bảo vệ dữ liệu cá nhân. Chương này cũng đánh giá quy định của pháp luật hiện hành về bảo vệ dữ liệu cá nhân trên môi trường internet thông qua việc nêu lên những ưu điểm và những hạn chế của pháp luật hiện hành về bảo vệ dữ liệu cá nhân trên môi trường internet.</w:t>
      </w:r>
    </w:p>
    <w:p w14:paraId="1479C19E" w14:textId="77777777" w:rsidR="00FD16BA" w:rsidRPr="00CE16A4" w:rsidRDefault="00FD16BA" w:rsidP="00AC0347">
      <w:pPr>
        <w:spacing w:after="0" w:line="240" w:lineRule="auto"/>
        <w:ind w:firstLine="567"/>
        <w:jc w:val="both"/>
        <w:rPr>
          <w:rFonts w:cs="Times New Roman"/>
          <w:szCs w:val="28"/>
        </w:rPr>
      </w:pPr>
      <w:r w:rsidRPr="00CE16A4">
        <w:rPr>
          <w:rFonts w:cs="Times New Roman"/>
          <w:szCs w:val="28"/>
        </w:rPr>
        <w:t>Với mục đích bảo vệ quyền riêng tư nói chung và dữ liệu cá nhân nói riêng, pháp luật Việt Nam hiện nay cơ bản đã có những quy định về xử phạt đối với một số hành vi xâm phạm dữ liệu cá nhân, đồng thời quy định các biện pháp xử lý vi phạm trong những văn bản pháp luật khác nhau. Tuy nhiên pháp luật hiện hành vẫn chưa có quy định tội phạm riêng đối với hành vi xâm phạm dữ liệu cá nhân. Ngoài ra, một số quy định của pháp luật vẫn chưa bao quát các hành vi vi phạm, đặc biệt là trên môi trường internet.</w:t>
      </w:r>
    </w:p>
    <w:p w14:paraId="1E058C1D" w14:textId="1DE6A0C1" w:rsidR="00FD16BA" w:rsidRPr="00CE16A4" w:rsidRDefault="00FD16BA" w:rsidP="00AC0347">
      <w:pPr>
        <w:spacing w:after="0" w:line="240" w:lineRule="auto"/>
        <w:ind w:firstLine="567"/>
        <w:jc w:val="both"/>
        <w:rPr>
          <w:rFonts w:cs="Times New Roman"/>
          <w:szCs w:val="28"/>
        </w:rPr>
      </w:pPr>
      <w:r w:rsidRPr="00CE16A4">
        <w:rPr>
          <w:rFonts w:cs="Times New Roman"/>
          <w:szCs w:val="28"/>
        </w:rPr>
        <w:t>Việc nghiên cứu và đánh giá thực trạng pháp luật tại chương này sẽ là cơ sở để đề án đưa ra một số giải pháp hoàn thiện pháp luật hiện hành về bảo dữ liệu cá nhân của và một số kiến nghị biện pháp bảo đảm thực hiện các quy định của pháp luật Việt Nam hiện hành về bảo vệ dữ liệu cá nhân ở chương tiếp theo của đề án.</w:t>
      </w:r>
    </w:p>
    <w:p w14:paraId="57B9994E" w14:textId="77777777" w:rsidR="00FD16BA" w:rsidRPr="00CE16A4" w:rsidRDefault="00FD16BA" w:rsidP="00AC0347">
      <w:pPr>
        <w:spacing w:after="0" w:line="240" w:lineRule="auto"/>
        <w:ind w:firstLine="567"/>
        <w:jc w:val="both"/>
        <w:rPr>
          <w:rFonts w:cs="Times New Roman"/>
          <w:szCs w:val="28"/>
        </w:rPr>
      </w:pPr>
      <w:r w:rsidRPr="00CE16A4">
        <w:rPr>
          <w:rFonts w:cs="Times New Roman"/>
          <w:szCs w:val="28"/>
        </w:rPr>
        <w:br w:type="page"/>
      </w:r>
    </w:p>
    <w:p w14:paraId="79CD17AA" w14:textId="77777777" w:rsidR="00AC0347" w:rsidRPr="00CE16A4" w:rsidRDefault="00AC0347" w:rsidP="00AC0347">
      <w:pPr>
        <w:pStyle w:val="11"/>
      </w:pPr>
      <w:bookmarkStart w:id="117" w:name="_Toc179297949"/>
      <w:r w:rsidRPr="00CE16A4">
        <w:lastRenderedPageBreak/>
        <w:t>CHƯƠNG 3</w:t>
      </w:r>
      <w:bookmarkEnd w:id="117"/>
    </w:p>
    <w:p w14:paraId="32E5F294" w14:textId="630F8AD6" w:rsidR="00FD16BA" w:rsidRPr="00CE16A4" w:rsidRDefault="00FD16BA" w:rsidP="00AC0347">
      <w:pPr>
        <w:pStyle w:val="11"/>
      </w:pPr>
      <w:bookmarkStart w:id="118" w:name="_Toc179297950"/>
      <w:r w:rsidRPr="00CE16A4">
        <w:t>THỰC TIỄN THỰC HIỆN PHÁP LUẬT VÀ GIẢI PHÁP HOÀN THIỆN PHÁP LUẬT, NÂNG CAO HIỆU QUẢ THỰC HIỆN PHÁP LUẬT VỀ BẢO VỆ DỮ LIỆU CÁ NHÂN TRÊN MÔI TRƯỜNG INTERNET</w:t>
      </w:r>
      <w:bookmarkEnd w:id="118"/>
    </w:p>
    <w:p w14:paraId="664E178B" w14:textId="77777777" w:rsidR="00AC0347" w:rsidRPr="00CE16A4" w:rsidRDefault="00AC0347" w:rsidP="00AC0347">
      <w:pPr>
        <w:pStyle w:val="11"/>
      </w:pPr>
    </w:p>
    <w:p w14:paraId="3A97DE6C" w14:textId="77777777" w:rsidR="00FD16BA" w:rsidRPr="00CE16A4" w:rsidRDefault="00FD16BA" w:rsidP="00AC0347">
      <w:pPr>
        <w:pStyle w:val="21"/>
      </w:pPr>
      <w:bookmarkStart w:id="119" w:name="_Toc179297951"/>
      <w:r w:rsidRPr="00CE16A4">
        <w:t>3.1. Thực tiễn thực hiện pháp luật về bảo vệ dữ liệu cá nhân trên môi trường internet</w:t>
      </w:r>
      <w:bookmarkEnd w:id="119"/>
    </w:p>
    <w:p w14:paraId="6F3CBA16" w14:textId="77777777" w:rsidR="00FD16BA" w:rsidRPr="00CE16A4" w:rsidRDefault="00FD16BA" w:rsidP="00AC0347">
      <w:pPr>
        <w:pStyle w:val="30"/>
      </w:pPr>
      <w:bookmarkStart w:id="120" w:name="_Toc179297952"/>
      <w:r w:rsidRPr="00CE16A4">
        <w:t>3.1.1. Một số kết quả đạt được trong thực tiễn thực hiện pháp luật về bảo vệ dữ liệu cá nhân trên môi trường internet</w:t>
      </w:r>
      <w:bookmarkEnd w:id="120"/>
    </w:p>
    <w:p w14:paraId="4692F347" w14:textId="77777777" w:rsidR="00FD16BA" w:rsidRPr="00CE16A4" w:rsidRDefault="00FD16BA" w:rsidP="00AC0347">
      <w:pPr>
        <w:tabs>
          <w:tab w:val="left" w:pos="993"/>
        </w:tabs>
        <w:spacing w:after="0" w:line="240" w:lineRule="auto"/>
        <w:ind w:firstLine="567"/>
        <w:jc w:val="both"/>
        <w:rPr>
          <w:rFonts w:cs="Times New Roman"/>
          <w:b/>
          <w:bCs/>
          <w:szCs w:val="28"/>
        </w:rPr>
      </w:pPr>
      <w:r w:rsidRPr="00CE16A4">
        <w:rPr>
          <w:rFonts w:eastAsia="Times New Roman" w:cs="Times New Roman"/>
          <w:szCs w:val="28"/>
        </w:rPr>
        <w:t>Hành vi thu thập và mua bán DLCN trái pháp luật diễn ra phổ biến. Một thực tế cho thấy, nhiều người khi thực hiện các giao dịch mua bán trực tuyến rất dễ dàng, đôi khi họ mua bán tại những trang web bán hàng thiếu uy tín và những website, mạng xã hội được lập ra để lừa khách hàng và người mua hàng thường bị lợi dụng sự thiếu hiểu biết về các ứng dụng số như dịch vụ thanh toán chẳng hạn, để lừa đảo, lấy thông tin của khách hàng và từ đó chiếm đoạt tài sản của họ.</w:t>
      </w:r>
    </w:p>
    <w:p w14:paraId="182A2EF9" w14:textId="4A39678C" w:rsidR="00FD16BA" w:rsidRPr="00CE16A4" w:rsidRDefault="00FD16BA" w:rsidP="00AC0347">
      <w:pPr>
        <w:spacing w:after="0" w:line="240" w:lineRule="auto"/>
        <w:ind w:firstLine="567"/>
        <w:jc w:val="both"/>
        <w:rPr>
          <w:rFonts w:cs="Times New Roman"/>
          <w:szCs w:val="28"/>
        </w:rPr>
      </w:pPr>
      <w:r w:rsidRPr="00CE16A4">
        <w:rPr>
          <w:rFonts w:cs="Times New Roman"/>
          <w:szCs w:val="28"/>
        </w:rPr>
        <w:t>Năm</w:t>
      </w:r>
      <w:r w:rsidRPr="00CE16A4">
        <w:rPr>
          <w:rFonts w:cs="Times New Roman"/>
          <w:szCs w:val="28"/>
          <w:lang w:val="vi-VN"/>
        </w:rPr>
        <w:t xml:space="preserve"> 2019, </w:t>
      </w:r>
      <w:r w:rsidRPr="00CE16A4">
        <w:rPr>
          <w:rFonts w:cs="Times New Roman"/>
          <w:szCs w:val="28"/>
        </w:rPr>
        <w:t>theo số liệu của Bộ Thông tin và Truyền thông, trong tổng số 3.159 cuộc tấn công mạng vào các hệ thống thông tin tại Việt Nam, có 968 cuộc tấn công thay đổi giao diện, 635 cuộc tấn công cài mã độc (Malware) và 1.556 cuộc tấn công lừa đảo.</w:t>
      </w:r>
      <w:r w:rsidRPr="00CE16A4">
        <w:rPr>
          <w:rFonts w:cs="Times New Roman"/>
          <w:szCs w:val="28"/>
          <w:lang w:val="vi-VN"/>
        </w:rPr>
        <w:t xml:space="preserve"> </w:t>
      </w:r>
      <w:r w:rsidRPr="00CE16A4">
        <w:rPr>
          <w:rFonts w:cs="Times New Roman"/>
          <w:szCs w:val="28"/>
        </w:rPr>
        <w:t>Trong 4 tháng đầu năm 2020, tổng cộng 1.056 cuộc tấn công mạng vào các hệ thống thông tin tại Việt Nam dẫn đến sự cố (553 Phishing, 280 Deface, 223 Malware).</w:t>
      </w:r>
    </w:p>
    <w:p w14:paraId="1ED8BB29" w14:textId="7B90E843" w:rsidR="00FD16BA" w:rsidRPr="00CE16A4" w:rsidRDefault="00FD16BA" w:rsidP="00AC0347">
      <w:pPr>
        <w:spacing w:after="0" w:line="240" w:lineRule="auto"/>
        <w:ind w:firstLine="567"/>
        <w:jc w:val="both"/>
        <w:rPr>
          <w:rFonts w:cs="Times New Roman"/>
          <w:szCs w:val="28"/>
        </w:rPr>
      </w:pPr>
      <w:r w:rsidRPr="00CE16A4">
        <w:rPr>
          <w:rFonts w:cs="Times New Roman"/>
          <w:szCs w:val="28"/>
        </w:rPr>
        <w:t>Năm 2020, hàng trăm tỷ đồng đã bị hacker chiếm đoạt qua tấn công an ninh mạng liên quan đến ngân hàng, trong đó chủ yếu là các vụ đánh cắp mã OTP giao dịch của người dùng. Cách thức chính của hacker là lừa người dùng cài đặt phần mềm gián điệp trên điện thoại để lấy trộm tin nhắn OTP, thực hiện giao dịch bất hợp pháp.</w:t>
      </w:r>
    </w:p>
    <w:p w14:paraId="585CB68C" w14:textId="77D40B6C" w:rsidR="00FD16BA" w:rsidRPr="00CE16A4" w:rsidRDefault="00FD16BA" w:rsidP="00AC0347">
      <w:pPr>
        <w:spacing w:after="0" w:line="240" w:lineRule="auto"/>
        <w:ind w:firstLine="567"/>
        <w:jc w:val="both"/>
        <w:rPr>
          <w:rFonts w:cs="Times New Roman"/>
          <w:szCs w:val="28"/>
        </w:rPr>
      </w:pPr>
      <w:r w:rsidRPr="00CE16A4">
        <w:rPr>
          <w:rFonts w:cs="Times New Roman"/>
          <w:szCs w:val="28"/>
        </w:rPr>
        <w:t>Năm 2021, có khoảng 100 triệu lượt dữ liệu người dùng Internet, tổ chức doanh nghiệp Việt Nam lộ lọt. Cùng với đó hơn 100 nghìn tài khoản mật khẩu rao bán trên chợ đen. 6 tháng đầu năm nay, Bộ Công an đã phát hiện 2.551 vụ tấn công mạng, 5,4 triệu lượt địa chỉ IP của các cơ quan Nhà nước bị tấn công với 15 biến thể mã độc.</w:t>
      </w:r>
    </w:p>
    <w:p w14:paraId="2DC7EB13" w14:textId="6991F62A" w:rsidR="00FD16BA" w:rsidRPr="00CE16A4" w:rsidRDefault="00FD16BA" w:rsidP="00AC0347">
      <w:pPr>
        <w:spacing w:after="0" w:line="240" w:lineRule="auto"/>
        <w:ind w:firstLine="567"/>
        <w:jc w:val="both"/>
        <w:rPr>
          <w:rFonts w:cs="Times New Roman"/>
          <w:szCs w:val="28"/>
        </w:rPr>
      </w:pPr>
      <w:r w:rsidRPr="00CE16A4">
        <w:rPr>
          <w:rFonts w:cs="Times New Roman"/>
          <w:szCs w:val="28"/>
        </w:rPr>
        <w:t>Năm 2022, theo báo cáo Data Breach Report năm 2022, tại Việt Nam có hơn 400 triệu vụ xâm phạm dữ liệu. Thống kê của Kaspersky cũng cho thấy, trong năm 2022, hãng bảo mật này đã chặn hơn 43 triệu vụ lừa đảo tài chính ở khu vực Đông Nam Á, trong đó, Việt Nam chiếm số lượng nhiều nhất với 17.847.857, cứ 8 người thì có 1 người bị xâm phạm dữ liệu.</w:t>
      </w:r>
    </w:p>
    <w:p w14:paraId="7A029787" w14:textId="33B1DB2A" w:rsidR="00FD16BA" w:rsidRPr="00CE16A4" w:rsidRDefault="00FD16BA" w:rsidP="00AC0347">
      <w:pPr>
        <w:pStyle w:val="pbody"/>
        <w:shd w:val="clear" w:color="auto" w:fill="FFFFFF"/>
        <w:spacing w:before="0" w:beforeAutospacing="0" w:after="0" w:afterAutospacing="0"/>
        <w:ind w:firstLine="567"/>
        <w:jc w:val="both"/>
        <w:textAlignment w:val="baseline"/>
        <w:rPr>
          <w:sz w:val="28"/>
          <w:szCs w:val="28"/>
        </w:rPr>
      </w:pPr>
      <w:r w:rsidRPr="00CE16A4">
        <w:rPr>
          <w:sz w:val="28"/>
          <w:szCs w:val="28"/>
        </w:rPr>
        <w:t>Năm 2023</w:t>
      </w:r>
      <w:r w:rsidRPr="00CE16A4">
        <w:rPr>
          <w:sz w:val="28"/>
          <w:szCs w:val="28"/>
          <w:lang w:val="vi-VN"/>
        </w:rPr>
        <w:t xml:space="preserve"> có </w:t>
      </w:r>
      <w:r w:rsidRPr="00CE16A4">
        <w:rPr>
          <w:sz w:val="28"/>
          <w:szCs w:val="28"/>
        </w:rPr>
        <w:t>13.900 vụ tấn công an ninh mạng vào các hệ thống tại Việt Nam, tăng 9,5% so với năm 2022. Trong đó có tới 554 website của các cơ quan, tổ chức chính phủ và giáo dục có tên miền .gov.vn, .edu.vn bị xâm nhập, chèn mã quảng cáo cờ bạc, cá độ. Hơn 83.000 máy tính, máy chủ bị mã độc mã hoá dữ liệu tống tiền tấn công, tăng 8,4% so với năm 2022.</w:t>
      </w:r>
    </w:p>
    <w:p w14:paraId="7FFB057D" w14:textId="77777777" w:rsidR="00FD16BA" w:rsidRPr="00CE16A4" w:rsidRDefault="00FD16BA" w:rsidP="00AC0347">
      <w:pPr>
        <w:pStyle w:val="30"/>
      </w:pPr>
      <w:bookmarkStart w:id="121" w:name="_Toc179297953"/>
      <w:r w:rsidRPr="00CE16A4">
        <w:t>3.1.2. Một số vướng mắc, hạn chế trong thực tiễn thực hiện pháp luật về bảo vệ dữ liệu cá nhân trên môi trường internet</w:t>
      </w:r>
      <w:bookmarkEnd w:id="121"/>
    </w:p>
    <w:p w14:paraId="0F278413" w14:textId="5CC75AB1" w:rsidR="00FD16BA" w:rsidRPr="00CE16A4" w:rsidRDefault="00FD16BA" w:rsidP="00AC0347">
      <w:pPr>
        <w:spacing w:after="0" w:line="240" w:lineRule="auto"/>
        <w:ind w:firstLine="567"/>
        <w:jc w:val="both"/>
        <w:rPr>
          <w:rFonts w:eastAsia="Times New Roman" w:cs="Times New Roman"/>
          <w:szCs w:val="28"/>
        </w:rPr>
      </w:pPr>
      <w:r w:rsidRPr="00CE16A4">
        <w:rPr>
          <w:rFonts w:eastAsia="SimSun" w:cs="Times New Roman"/>
          <w:i/>
          <w:iCs/>
          <w:szCs w:val="28"/>
        </w:rPr>
        <w:lastRenderedPageBreak/>
        <w:t>Thứ nhất,</w:t>
      </w:r>
      <w:r w:rsidRPr="00CE16A4">
        <w:rPr>
          <w:rFonts w:eastAsia="SimSun" w:cs="Times New Roman"/>
          <w:szCs w:val="28"/>
        </w:rPr>
        <w:t xml:space="preserve"> các chủ thể thực thi pháp luật và áp dụng pháp luật còn chưa có nhận thức thống nhất về cách hiểu DLCN do p</w:t>
      </w:r>
      <w:r w:rsidRPr="00CE16A4">
        <w:rPr>
          <w:rFonts w:eastAsia="Times New Roman" w:cs="Times New Roman"/>
          <w:szCs w:val="28"/>
        </w:rPr>
        <w:t>háp luật Việt Nam hiện nay cũng chưa có sự thống nhất về khái niệm DLCN, nội dung này được quy định ở nhiều văn bản khác nhau.</w:t>
      </w:r>
    </w:p>
    <w:p w14:paraId="69BD6868" w14:textId="225B51FF" w:rsidR="00FD16BA" w:rsidRPr="00CE16A4" w:rsidRDefault="00FD16BA" w:rsidP="00AC0347">
      <w:pPr>
        <w:spacing w:after="0" w:line="240" w:lineRule="auto"/>
        <w:ind w:firstLine="567"/>
        <w:jc w:val="both"/>
        <w:rPr>
          <w:rFonts w:eastAsia="Times New Roman" w:cs="Times New Roman"/>
          <w:szCs w:val="28"/>
        </w:rPr>
      </w:pPr>
      <w:r w:rsidRPr="00CE16A4">
        <w:rPr>
          <w:rFonts w:eastAsia="Times New Roman" w:cs="Times New Roman"/>
          <w:i/>
          <w:iCs/>
          <w:szCs w:val="28"/>
        </w:rPr>
        <w:t>Thứ hai,</w:t>
      </w:r>
      <w:r w:rsidRPr="00CE16A4">
        <w:rPr>
          <w:rFonts w:eastAsia="Times New Roman" w:cs="Times New Roman"/>
          <w:szCs w:val="28"/>
        </w:rPr>
        <w:t xml:space="preserve"> nhận thức của cơ quan có thẩm quyền và các chủ thể ban hành luật về phạm vi của DLCN và bảo vệ DLCN còn chưa đầy đủ do DLCN luôn gắn liền với yếu tố công nghệ.</w:t>
      </w:r>
    </w:p>
    <w:p w14:paraId="13BF473E" w14:textId="2C1CC448" w:rsidR="00FD16BA" w:rsidRPr="00CE16A4" w:rsidRDefault="00FD16BA" w:rsidP="00AC0347">
      <w:pPr>
        <w:spacing w:after="0" w:line="240" w:lineRule="auto"/>
        <w:ind w:firstLine="567"/>
        <w:jc w:val="both"/>
        <w:rPr>
          <w:rFonts w:cs="Times New Roman"/>
          <w:szCs w:val="28"/>
        </w:rPr>
      </w:pPr>
      <w:r w:rsidRPr="00CE16A4">
        <w:rPr>
          <w:rFonts w:cs="Times New Roman"/>
          <w:i/>
          <w:iCs/>
          <w:szCs w:val="28"/>
        </w:rPr>
        <w:t xml:space="preserve">Thứ ba, </w:t>
      </w:r>
      <w:r w:rsidRPr="00CE16A4">
        <w:rPr>
          <w:rFonts w:cs="Times New Roman"/>
          <w:szCs w:val="28"/>
        </w:rPr>
        <w:t>việc áp dụng các chế tài để xử lý đối với cá nhân, tổ chức có hành vi xâm phạm DLCN còn có lúc chưa phù hợp, chưa đánh giá đúng và chưa tương xứng với tính chất, mức độ nguy hiểm mà hành vi vi phạm gây ra.</w:t>
      </w:r>
    </w:p>
    <w:p w14:paraId="015CDEC5" w14:textId="77777777" w:rsidR="00FD16BA" w:rsidRPr="00CE16A4" w:rsidRDefault="00FD16BA" w:rsidP="00AC0347">
      <w:pPr>
        <w:pStyle w:val="30"/>
      </w:pPr>
      <w:bookmarkStart w:id="122" w:name="_Toc179297954"/>
      <w:r w:rsidRPr="00CE16A4">
        <w:t>3.1.3. Nguyên nhân của những vướng mắc, hạn chế trong thực tiễn thực hiện pháp luật về bảo vệ dữ liệu cá nhân trên môi trường internet</w:t>
      </w:r>
      <w:bookmarkEnd w:id="122"/>
    </w:p>
    <w:p w14:paraId="7EA7AB20" w14:textId="52AAD657" w:rsidR="00FD16BA" w:rsidRPr="00CE16A4" w:rsidRDefault="00FD16BA" w:rsidP="00AC0347">
      <w:pPr>
        <w:spacing w:after="0" w:line="240" w:lineRule="auto"/>
        <w:ind w:firstLine="567"/>
        <w:jc w:val="both"/>
        <w:rPr>
          <w:rFonts w:cs="Times New Roman"/>
          <w:szCs w:val="28"/>
        </w:rPr>
      </w:pPr>
      <w:r w:rsidRPr="00CE16A4">
        <w:rPr>
          <w:rFonts w:cs="Times New Roman"/>
          <w:i/>
          <w:iCs/>
          <w:szCs w:val="28"/>
        </w:rPr>
        <w:t xml:space="preserve">Thứ nhất, </w:t>
      </w:r>
      <w:r w:rsidRPr="00CE16A4">
        <w:rPr>
          <w:rFonts w:cs="Times New Roman"/>
          <w:szCs w:val="28"/>
        </w:rPr>
        <w:t xml:space="preserve">quá trình thực thi pháp luật về thu thập, xử lý </w:t>
      </w:r>
      <w:r w:rsidRPr="00CE16A4">
        <w:rPr>
          <w:rFonts w:cs="Times New Roman"/>
          <w:szCs w:val="28"/>
          <w:lang w:val="vi-VN"/>
        </w:rPr>
        <w:t xml:space="preserve">dữ liệu cá nhân </w:t>
      </w:r>
      <w:r w:rsidRPr="00CE16A4">
        <w:rPr>
          <w:rFonts w:cs="Times New Roman"/>
          <w:szCs w:val="28"/>
        </w:rPr>
        <w:t xml:space="preserve">của </w:t>
      </w:r>
      <w:r w:rsidRPr="00CE16A4">
        <w:rPr>
          <w:rFonts w:cs="Times New Roman"/>
          <w:szCs w:val="28"/>
          <w:lang w:val="vi-VN"/>
        </w:rPr>
        <w:t>người tiêu dùng</w:t>
      </w:r>
      <w:r w:rsidRPr="00CE16A4">
        <w:rPr>
          <w:rFonts w:cs="Times New Roman"/>
          <w:szCs w:val="28"/>
        </w:rPr>
        <w:t xml:space="preserve"> chưa được triển khai một cách toàn diện.</w:t>
      </w:r>
    </w:p>
    <w:p w14:paraId="7E91C0AD" w14:textId="3899A9E7" w:rsidR="00FD16BA" w:rsidRPr="00CE16A4" w:rsidRDefault="00FD16BA" w:rsidP="00AC0347">
      <w:pPr>
        <w:spacing w:after="0" w:line="240" w:lineRule="auto"/>
        <w:ind w:firstLine="567"/>
        <w:jc w:val="both"/>
        <w:rPr>
          <w:rFonts w:eastAsia="Times New Roman" w:cs="Times New Roman"/>
          <w:szCs w:val="28"/>
        </w:rPr>
      </w:pPr>
      <w:r w:rsidRPr="00CE16A4">
        <w:rPr>
          <w:rFonts w:eastAsia="Times New Roman" w:cs="Times New Roman"/>
          <w:bCs/>
          <w:i/>
          <w:szCs w:val="28"/>
        </w:rPr>
        <w:t xml:space="preserve">Thứ hai, </w:t>
      </w:r>
      <w:r w:rsidRPr="00CE16A4">
        <w:rPr>
          <w:rFonts w:eastAsia="Times New Roman" w:cs="Times New Roman"/>
          <w:szCs w:val="28"/>
        </w:rPr>
        <w:t>do sự quy định chưa chặt chẽ trong các luật có liên quan.</w:t>
      </w:r>
    </w:p>
    <w:p w14:paraId="2C0B3AE1" w14:textId="45DE84DB" w:rsidR="00FD16BA" w:rsidRPr="00CE16A4" w:rsidRDefault="00FD16BA" w:rsidP="00AC0347">
      <w:pPr>
        <w:spacing w:after="0" w:line="240" w:lineRule="auto"/>
        <w:ind w:firstLine="567"/>
        <w:jc w:val="both"/>
        <w:rPr>
          <w:rFonts w:cs="Times New Roman"/>
          <w:szCs w:val="28"/>
        </w:rPr>
      </w:pPr>
      <w:r w:rsidRPr="00CE16A4">
        <w:rPr>
          <w:rFonts w:eastAsia="Times New Roman" w:cs="Times New Roman"/>
          <w:bCs/>
          <w:i/>
          <w:szCs w:val="28"/>
        </w:rPr>
        <w:t xml:space="preserve">Thứ ba, </w:t>
      </w:r>
      <w:r w:rsidRPr="00CE16A4">
        <w:rPr>
          <w:rFonts w:cs="Times New Roman"/>
          <w:szCs w:val="28"/>
        </w:rPr>
        <w:t xml:space="preserve">hiện trạng sử dụng trái pháp luật </w:t>
      </w:r>
      <w:r w:rsidRPr="00CE16A4">
        <w:rPr>
          <w:rFonts w:cs="Times New Roman"/>
          <w:szCs w:val="28"/>
          <w:lang w:val="vi-VN"/>
        </w:rPr>
        <w:t>dữ liệu cá nhân</w:t>
      </w:r>
      <w:r w:rsidRPr="00CE16A4">
        <w:rPr>
          <w:rFonts w:cs="Times New Roman"/>
          <w:szCs w:val="28"/>
        </w:rPr>
        <w:t xml:space="preserve"> diễn ra ngày càng nhiều, tuy nhiên số lượng vụ việc được phát hiện và xử lý triệt để chưa nhiều.</w:t>
      </w:r>
    </w:p>
    <w:p w14:paraId="741292D1" w14:textId="07975C6E" w:rsidR="00FD16BA" w:rsidRPr="00CE16A4" w:rsidRDefault="00FD16BA" w:rsidP="00AC0347">
      <w:pPr>
        <w:spacing w:after="0" w:line="240" w:lineRule="auto"/>
        <w:ind w:firstLine="567"/>
        <w:jc w:val="both"/>
        <w:rPr>
          <w:rFonts w:eastAsia="Times New Roman" w:cs="Times New Roman"/>
          <w:szCs w:val="28"/>
        </w:rPr>
      </w:pPr>
      <w:r w:rsidRPr="00CE16A4">
        <w:rPr>
          <w:rFonts w:eastAsia="Times New Roman" w:cs="Times New Roman"/>
          <w:i/>
          <w:iCs/>
          <w:szCs w:val="28"/>
        </w:rPr>
        <w:t xml:space="preserve">Thứ tư, </w:t>
      </w:r>
      <w:r w:rsidRPr="00CE16A4">
        <w:rPr>
          <w:rFonts w:eastAsia="Times New Roman" w:cs="Times New Roman"/>
          <w:szCs w:val="28"/>
        </w:rPr>
        <w:t>việc các cơ quan chức năng, ban ngành chưa phát hiện xử lý kịp thời, xử lý chưa cứng rắn, hiệu quả có thể xuất phát từ những lí do như: Gặp khó khăn trong việc thu thập, đánh giá chứng cứ.</w:t>
      </w:r>
    </w:p>
    <w:p w14:paraId="23C93F05" w14:textId="7A837502" w:rsidR="00FD16BA" w:rsidRPr="00CE16A4" w:rsidRDefault="00FD16BA" w:rsidP="00AC0347">
      <w:pPr>
        <w:spacing w:after="0" w:line="240" w:lineRule="auto"/>
        <w:ind w:firstLine="567"/>
        <w:jc w:val="both"/>
        <w:rPr>
          <w:rFonts w:eastAsia="Times New Roman" w:cs="Times New Roman"/>
          <w:bCs/>
          <w:iCs/>
          <w:szCs w:val="28"/>
        </w:rPr>
      </w:pPr>
      <w:r w:rsidRPr="00CE16A4">
        <w:rPr>
          <w:rFonts w:eastAsia="Times New Roman" w:cs="Times New Roman"/>
          <w:bCs/>
          <w:i/>
          <w:szCs w:val="28"/>
        </w:rPr>
        <w:t xml:space="preserve">Thứ năm, </w:t>
      </w:r>
      <w:r w:rsidRPr="00CE16A4">
        <w:rPr>
          <w:rFonts w:eastAsia="Times New Roman" w:cs="Times New Roman"/>
          <w:bCs/>
          <w:iCs/>
          <w:szCs w:val="28"/>
        </w:rPr>
        <w:t>chưa có cơ quan chuyên trách về bảo vệ dữ liệu cá nhân, dẫn đến việc thực thi pháp luật còn thiếu tập trung và hiệu quả.</w:t>
      </w:r>
    </w:p>
    <w:p w14:paraId="2E17B006" w14:textId="5DC8ACF2" w:rsidR="00FD16BA" w:rsidRPr="00CE16A4" w:rsidRDefault="00FD16BA" w:rsidP="00AC0347">
      <w:pPr>
        <w:spacing w:after="0" w:line="240" w:lineRule="auto"/>
        <w:ind w:firstLine="567"/>
        <w:jc w:val="both"/>
        <w:rPr>
          <w:rFonts w:cs="Times New Roman"/>
          <w:szCs w:val="28"/>
        </w:rPr>
      </w:pPr>
      <w:r w:rsidRPr="00CE16A4">
        <w:rPr>
          <w:rFonts w:eastAsia="Times New Roman" w:cs="Times New Roman"/>
          <w:bCs/>
          <w:i/>
          <w:szCs w:val="28"/>
        </w:rPr>
        <w:t xml:space="preserve">Thứ sáu, </w:t>
      </w:r>
      <w:r w:rsidRPr="00CE16A4">
        <w:rPr>
          <w:rFonts w:eastAsia="Times New Roman" w:cs="Times New Roman"/>
          <w:bCs/>
          <w:iCs/>
          <w:szCs w:val="28"/>
          <w:lang w:val="vi-VN"/>
        </w:rPr>
        <w:t>tí</w:t>
      </w:r>
      <w:r w:rsidRPr="00CE16A4">
        <w:rPr>
          <w:rFonts w:cs="Times New Roman"/>
          <w:szCs w:val="28"/>
        </w:rPr>
        <w:t>nh tuân thủ pháp luật của một số doanh nghiệp còn chưa cao.</w:t>
      </w:r>
    </w:p>
    <w:p w14:paraId="6BC3ABF4" w14:textId="4CA8995D" w:rsidR="00FD16BA" w:rsidRPr="00CE16A4" w:rsidRDefault="00FD16BA" w:rsidP="00AC0347">
      <w:pPr>
        <w:spacing w:after="0" w:line="240" w:lineRule="auto"/>
        <w:ind w:firstLine="567"/>
        <w:jc w:val="both"/>
        <w:rPr>
          <w:rFonts w:cs="Times New Roman"/>
          <w:szCs w:val="28"/>
        </w:rPr>
      </w:pPr>
      <w:r w:rsidRPr="00CE16A4">
        <w:rPr>
          <w:rFonts w:cs="Times New Roman"/>
          <w:i/>
          <w:iCs/>
          <w:szCs w:val="28"/>
          <w:lang w:val="vi-VN"/>
        </w:rPr>
        <w:t>Thứ bảy,</w:t>
      </w:r>
      <w:r w:rsidRPr="00CE16A4">
        <w:rPr>
          <w:rFonts w:cs="Times New Roman"/>
          <w:i/>
          <w:iCs/>
          <w:szCs w:val="28"/>
        </w:rPr>
        <w:t xml:space="preserve"> </w:t>
      </w:r>
      <w:r w:rsidRPr="00CE16A4">
        <w:rPr>
          <w:rFonts w:cs="Times New Roman"/>
          <w:szCs w:val="28"/>
        </w:rPr>
        <w:t>nhận thức của cá nhân về quyền lợi và nghĩa vụ của bản thân trong việc bảo vệ dữ liệu cá nhân còn thấp.</w:t>
      </w:r>
    </w:p>
    <w:p w14:paraId="142FC991" w14:textId="77777777" w:rsidR="00FD16BA" w:rsidRPr="00CE16A4" w:rsidRDefault="00FD16BA" w:rsidP="00AC0347">
      <w:pPr>
        <w:pStyle w:val="21"/>
      </w:pPr>
      <w:bookmarkStart w:id="123" w:name="_Toc179297955"/>
      <w:r w:rsidRPr="00CE16A4">
        <w:t>3.2. Giải pháp hoàn thiện pháp luật về bảo vệ dữ liệu cá nhân trên môi trường internet</w:t>
      </w:r>
      <w:bookmarkEnd w:id="123"/>
    </w:p>
    <w:p w14:paraId="08547D92" w14:textId="77777777" w:rsidR="00FD16BA" w:rsidRPr="00CE16A4" w:rsidRDefault="00FD16BA" w:rsidP="00AC0347">
      <w:pPr>
        <w:pStyle w:val="30"/>
      </w:pPr>
      <w:bookmarkStart w:id="124" w:name="_Toc179297956"/>
      <w:r w:rsidRPr="00CE16A4">
        <w:t>3.2.1. Hoàn thiện Luật về bảo vệ dữ liệu cá nhân và Luật về an ninh mạng</w:t>
      </w:r>
      <w:bookmarkEnd w:id="124"/>
    </w:p>
    <w:p w14:paraId="549C888F" w14:textId="57ED78D4" w:rsidR="00FD16BA" w:rsidRPr="00CE16A4" w:rsidRDefault="00FD16BA" w:rsidP="00AC0347">
      <w:pPr>
        <w:spacing w:after="0" w:line="240" w:lineRule="auto"/>
        <w:ind w:firstLine="567"/>
        <w:jc w:val="both"/>
        <w:rPr>
          <w:rFonts w:cs="Times New Roman"/>
          <w:szCs w:val="28"/>
          <w:shd w:val="clear" w:color="auto" w:fill="FFFFFF"/>
        </w:rPr>
      </w:pPr>
      <w:r w:rsidRPr="00CE16A4">
        <w:rPr>
          <w:rFonts w:cs="Times New Roman"/>
          <w:szCs w:val="28"/>
          <w:shd w:val="clear" w:color="auto" w:fill="FFFFFF"/>
        </w:rPr>
        <w:t xml:space="preserve">Việc xây dựng Luật Bảo vệ dữ liệu cá nhân là cần thiết để đáp ứng nhu cầu bảo vệ, sử dụng dữ liệu cá nhân; ngăn chặn hành vi xâm phạm dữ liệu; tạo nền tảng pháp lý cho hoạt động kinh doanh dữ liệu cá nhân và đảm bảo hài hoà với thông lệ, quy định quốc tế trong lĩnh vực này. </w:t>
      </w:r>
      <w:r w:rsidRPr="00CE16A4">
        <w:rPr>
          <w:rFonts w:eastAsia="SimSun" w:cs="Times New Roman"/>
          <w:szCs w:val="28"/>
        </w:rPr>
        <w:t xml:space="preserve">Cùng với đó là việc </w:t>
      </w:r>
      <w:r w:rsidRPr="00CE16A4">
        <w:rPr>
          <w:rFonts w:cs="Times New Roman"/>
          <w:szCs w:val="28"/>
          <w:shd w:val="clear" w:color="auto" w:fill="FFFFFF"/>
        </w:rPr>
        <w:t>thống nhất quy định pháp luật về các thuật ngữ pháp lý liên quan tới dữ liệu cá nhân và bảo vệ dữ liệu cá nhân; Quy định cụ thể các quyền và nghĩa vụ của chủ thể dữ liệu; Hoàn thiện quy định về bảo vệ dữ liệu cá nhân trong quá trình xử lý dữ liệu; Hoàn thiện quy định bảo đảm các điều kiện, biện pháp bảo vệ dữ liệu cá nhân. Bên cạnh đó, tiếp tục sửa đổi, bổ sung Luật an ninh mạng để nhằm đồng bộ hóa với cá quy định pháp luật khác có liên quan đến không gian mạng.</w:t>
      </w:r>
    </w:p>
    <w:p w14:paraId="36605182" w14:textId="4931A5EF" w:rsidR="00FD16BA" w:rsidRPr="00CE16A4" w:rsidRDefault="00FD16BA" w:rsidP="00AC0347">
      <w:pPr>
        <w:pStyle w:val="30"/>
        <w:rPr>
          <w:lang w:val="vi-VN"/>
        </w:rPr>
      </w:pPr>
      <w:bookmarkStart w:id="125" w:name="_Toc179297957"/>
      <w:r w:rsidRPr="00CE16A4">
        <w:t>3.2.2. Xây</w:t>
      </w:r>
      <w:r w:rsidRPr="00CE16A4">
        <w:rPr>
          <w:lang w:val="vi-VN"/>
        </w:rPr>
        <w:t xml:space="preserve"> dựng khái niệm hoàn chỉnh và thống nhất về dữ liệu cá nhân trong luật về bảo vệ dữ liệu cá nhân</w:t>
      </w:r>
      <w:bookmarkEnd w:id="125"/>
    </w:p>
    <w:p w14:paraId="23C0CC0A" w14:textId="10B7AD33" w:rsidR="00FD16BA" w:rsidRPr="00CE16A4" w:rsidRDefault="00FD16BA" w:rsidP="00AC0347">
      <w:pPr>
        <w:spacing w:after="0" w:line="240" w:lineRule="auto"/>
        <w:ind w:firstLine="567"/>
        <w:jc w:val="both"/>
        <w:rPr>
          <w:rFonts w:cs="Times New Roman"/>
          <w:szCs w:val="28"/>
          <w:shd w:val="clear" w:color="auto" w:fill="FFFFFF"/>
        </w:rPr>
      </w:pPr>
      <w:r w:rsidRPr="00CE16A4">
        <w:rPr>
          <w:rFonts w:cs="Times New Roman"/>
          <w:szCs w:val="28"/>
          <w:shd w:val="clear" w:color="auto" w:fill="FFFFFF"/>
        </w:rPr>
        <w:t xml:space="preserve">việc bổ sung một khái niệm thống nhất về DLCN và bảo vệ DLCN để đảm bảo các văn bản pháp luật khác có liên quan cũng điều chỉnh về DLCN như trong văn bản chuyên ngành về lĩnh vực này. Cụ thể là cần xác định DLCN như cách </w:t>
      </w:r>
      <w:r w:rsidRPr="00CE16A4">
        <w:rPr>
          <w:rFonts w:cs="Times New Roman"/>
          <w:szCs w:val="28"/>
          <w:shd w:val="clear" w:color="auto" w:fill="FFFFFF"/>
        </w:rPr>
        <w:lastRenderedPageBreak/>
        <w:t>mà Quy định Chung về Bảo vệ Dữ liệu (</w:t>
      </w:r>
      <w:r w:rsidRPr="00CE16A4">
        <w:rPr>
          <w:rFonts w:cs="Times New Roman"/>
          <w:szCs w:val="28"/>
        </w:rPr>
        <w:t>GDPR</w:t>
      </w:r>
      <w:r w:rsidRPr="00CE16A4">
        <w:rPr>
          <w:rFonts w:cs="Times New Roman"/>
          <w:szCs w:val="28"/>
          <w:shd w:val="clear" w:color="auto" w:fill="FFFFFF"/>
        </w:rPr>
        <w:t>) của Liên minh Châu Âu đã quy định.</w:t>
      </w:r>
      <w:r w:rsidRPr="00CE16A4">
        <w:rPr>
          <w:rFonts w:cs="Times New Roman"/>
          <w:szCs w:val="28"/>
          <w:shd w:val="clear" w:color="auto" w:fill="FFFFFF"/>
          <w:lang w:val="vi-VN"/>
        </w:rPr>
        <w:t xml:space="preserve"> </w:t>
      </w:r>
      <w:r w:rsidRPr="00CE16A4">
        <w:rPr>
          <w:rFonts w:cs="Times New Roman"/>
          <w:szCs w:val="28"/>
          <w:shd w:val="clear" w:color="auto" w:fill="FFFFFF"/>
        </w:rPr>
        <w:t>Ngoài ra, cần bổ sung thêm các thông tin định danh cá nhân trong môi trường trường kỹ thuật số như tên người dùng trên mạng xã hội, địa chỉ IP (internet protocol), nhận dạng cookie và các định danh khác như thẻ nhận dạng tần số vô tuyến (RFID), tài khoản quảng cáo, thẻ pixel, dấu vân tay của thiết bị, ảnh, video hoặc bản ghi âm…</w:t>
      </w:r>
    </w:p>
    <w:p w14:paraId="30F26D2B" w14:textId="77777777" w:rsidR="00FD16BA" w:rsidRPr="00CE16A4" w:rsidRDefault="00FD16BA" w:rsidP="00AC0347">
      <w:pPr>
        <w:pStyle w:val="30"/>
      </w:pPr>
      <w:bookmarkStart w:id="126" w:name="_Toc179297958"/>
      <w:r w:rsidRPr="00CE16A4">
        <w:t>3.2.3. Hoàn thiện pháp luật về xử lý vi phạm về bảo vệ dữ liệu cá nhân trên môi trường internet</w:t>
      </w:r>
      <w:bookmarkEnd w:id="126"/>
    </w:p>
    <w:p w14:paraId="56AC7431" w14:textId="5B44B6C6" w:rsidR="00FD16BA" w:rsidRPr="00CE16A4" w:rsidRDefault="00FD16BA" w:rsidP="00AC0347">
      <w:pPr>
        <w:spacing w:after="0" w:line="240" w:lineRule="auto"/>
        <w:ind w:firstLine="567"/>
        <w:jc w:val="both"/>
        <w:rPr>
          <w:rFonts w:eastAsia="SimSun" w:cs="Times New Roman"/>
          <w:szCs w:val="28"/>
        </w:rPr>
      </w:pPr>
      <w:r w:rsidRPr="00CE16A4">
        <w:rPr>
          <w:rFonts w:cs="Times New Roman"/>
          <w:szCs w:val="28"/>
          <w:shd w:val="clear" w:color="auto" w:fill="FFFFFF"/>
        </w:rPr>
        <w:t xml:space="preserve">Cần rà soát văn bản quy phạm pháp luật có liên quan để quy định thống nhất các điều kiện đối với hoạt động kinh doanh dữ liệu cá nhân cũng như các mức xử phạt đối với hành vi vi phạm trong hoạt động này. Bên cạnh đó, cần </w:t>
      </w:r>
      <w:r w:rsidRPr="00CE16A4">
        <w:rPr>
          <w:rFonts w:eastAsia="SimSun" w:cs="Times New Roman"/>
          <w:szCs w:val="28"/>
          <w:lang w:val="vi-VN"/>
        </w:rPr>
        <w:t>tăng mức phạt đối với các hành vi xâm phạm dữ liệu cá nhân.</w:t>
      </w:r>
    </w:p>
    <w:p w14:paraId="564A1764" w14:textId="73702DB8" w:rsidR="00FD16BA" w:rsidRPr="00CE16A4" w:rsidRDefault="00FD16BA" w:rsidP="00AC0347">
      <w:pPr>
        <w:spacing w:after="0" w:line="240" w:lineRule="auto"/>
        <w:ind w:firstLine="567"/>
        <w:jc w:val="both"/>
        <w:rPr>
          <w:rFonts w:cs="Times New Roman"/>
          <w:szCs w:val="28"/>
        </w:rPr>
      </w:pPr>
      <w:r w:rsidRPr="00CE16A4">
        <w:rPr>
          <w:rFonts w:cs="Times New Roman"/>
          <w:szCs w:val="28"/>
        </w:rPr>
        <w:t>Nhà nước cần tiến hành rà soát lại các quy định hiện hành về xử phạt vi phạm hành chính mức phạt tiền trung bình trong các lĩnh vực được áp dụng đối với các hành vi vi phạm liên quan đến xâm phạm các quy định về “bảo vệ DLCN” chỉ khoảng vài chục triệu đồng.</w:t>
      </w:r>
    </w:p>
    <w:p w14:paraId="2B6449A6" w14:textId="77777777" w:rsidR="00FD16BA" w:rsidRPr="00CE16A4" w:rsidRDefault="00FD16BA" w:rsidP="00AC0347">
      <w:pPr>
        <w:pStyle w:val="21"/>
      </w:pPr>
      <w:bookmarkStart w:id="127" w:name="_Toc179297959"/>
      <w:r w:rsidRPr="00CE16A4">
        <w:t>3.3. Giải pháp nâng cao hiệu quả thực hiện pháp luật về bảo vệ dữ liệu cá nhân trên môi trường internet</w:t>
      </w:r>
      <w:bookmarkEnd w:id="127"/>
    </w:p>
    <w:p w14:paraId="416A231F" w14:textId="77777777" w:rsidR="00FD16BA" w:rsidRPr="00CE16A4" w:rsidRDefault="00FD16BA" w:rsidP="00AC0347">
      <w:pPr>
        <w:pStyle w:val="30"/>
      </w:pPr>
      <w:bookmarkStart w:id="128" w:name="_Toc179297960"/>
      <w:r w:rsidRPr="00CE16A4">
        <w:t>3.3.1. Giải pháp chung</w:t>
      </w:r>
      <w:bookmarkEnd w:id="128"/>
    </w:p>
    <w:p w14:paraId="1FD2307C" w14:textId="6484A2AD" w:rsidR="00FD16BA" w:rsidRPr="00CE16A4" w:rsidRDefault="00FD16BA" w:rsidP="00AC0347">
      <w:pPr>
        <w:spacing w:after="0" w:line="240" w:lineRule="auto"/>
        <w:ind w:firstLine="567"/>
        <w:jc w:val="both"/>
        <w:rPr>
          <w:rFonts w:cs="Times New Roman"/>
          <w:szCs w:val="28"/>
          <w:shd w:val="clear" w:color="auto" w:fill="FFFFFF"/>
        </w:rPr>
      </w:pPr>
      <w:r w:rsidRPr="00CE16A4">
        <w:rPr>
          <w:rFonts w:cs="Times New Roman"/>
          <w:i/>
          <w:iCs/>
          <w:szCs w:val="28"/>
          <w:shd w:val="clear" w:color="auto" w:fill="FFFFFF"/>
        </w:rPr>
        <w:t>Thứ nhất,</w:t>
      </w:r>
      <w:r w:rsidRPr="00CE16A4">
        <w:rPr>
          <w:rFonts w:cs="Times New Roman"/>
          <w:szCs w:val="28"/>
          <w:shd w:val="clear" w:color="auto" w:fill="FFFFFF"/>
        </w:rPr>
        <w:t xml:space="preserve"> về ý thức của người dân. Để đảm bảo sự an toàn trong môi trường mạng, thì mắt xích "người dùng cá nhân" vô cùng quan trọng. Người dùng cần nhận thức rõ những nguy cơ, rủi ro có thể gặp phải và sử dụng mọi dịch vụ số một cách thận trọng, hạn chế cung cấp thông tin cá nhân thoải mái; tuyệt đối không click vào các đường link lạ, các ứng dụng lạ, khả nghi có khả năng đánh cắp thông tin đăng nhập; chỉ sử dụng những mật khẩu đủ mạnh, không dễ đoán cho các dịch vụ quan trọng như ngân hàng, bảo hiểm xã hội…</w:t>
      </w:r>
    </w:p>
    <w:p w14:paraId="5110D2AE" w14:textId="48B073B6" w:rsidR="00FD16BA" w:rsidRPr="00CE16A4" w:rsidRDefault="00FD16BA" w:rsidP="00AC0347">
      <w:pPr>
        <w:tabs>
          <w:tab w:val="left" w:pos="1680"/>
        </w:tabs>
        <w:spacing w:after="0" w:line="240" w:lineRule="auto"/>
        <w:ind w:firstLine="567"/>
        <w:jc w:val="both"/>
        <w:rPr>
          <w:rFonts w:eastAsia="SimSun" w:cs="Times New Roman"/>
          <w:szCs w:val="28"/>
        </w:rPr>
      </w:pPr>
      <w:r w:rsidRPr="00CE16A4">
        <w:rPr>
          <w:rFonts w:eastAsia="SimSun" w:cs="Times New Roman"/>
          <w:i/>
          <w:iCs/>
          <w:szCs w:val="28"/>
        </w:rPr>
        <w:t xml:space="preserve">Thứ hai, </w:t>
      </w:r>
      <w:r w:rsidRPr="00CE16A4">
        <w:rPr>
          <w:rFonts w:eastAsia="SimSun" w:cs="Times New Roman"/>
          <w:szCs w:val="28"/>
        </w:rPr>
        <w:t>về tăng cường hợp tác quốc tế trong đấu tranh, phòng chống các tội phạm xâm phạm</w:t>
      </w:r>
      <w:r w:rsidRPr="00CE16A4">
        <w:rPr>
          <w:rFonts w:eastAsia="SimSun" w:cs="Times New Roman"/>
          <w:szCs w:val="28"/>
          <w:lang w:val="vi-VN"/>
        </w:rPr>
        <w:t xml:space="preserve"> dữ liệu cá nhân</w:t>
      </w:r>
      <w:r w:rsidRPr="00CE16A4">
        <w:rPr>
          <w:rFonts w:eastAsia="SimSun" w:cs="Times New Roman"/>
          <w:szCs w:val="28"/>
        </w:rPr>
        <w:t>.</w:t>
      </w:r>
    </w:p>
    <w:p w14:paraId="13570517" w14:textId="7E8C0AA6" w:rsidR="00FD16BA" w:rsidRPr="00CE16A4" w:rsidRDefault="00FD16BA" w:rsidP="00AC0347">
      <w:pPr>
        <w:tabs>
          <w:tab w:val="left" w:pos="1680"/>
        </w:tabs>
        <w:spacing w:after="0" w:line="240" w:lineRule="auto"/>
        <w:ind w:firstLine="567"/>
        <w:jc w:val="both"/>
        <w:rPr>
          <w:rFonts w:eastAsia="SimSun" w:cs="Times New Roman"/>
          <w:szCs w:val="28"/>
        </w:rPr>
      </w:pPr>
      <w:r w:rsidRPr="00CE16A4">
        <w:rPr>
          <w:rFonts w:cs="Times New Roman"/>
          <w:szCs w:val="28"/>
          <w:shd w:val="clear" w:color="auto" w:fill="FFFFFF"/>
        </w:rPr>
        <w:t xml:space="preserve">Một là, </w:t>
      </w:r>
      <w:r w:rsidRPr="00CE16A4">
        <w:rPr>
          <w:rFonts w:eastAsia="SimSun" w:cs="Times New Roman"/>
          <w:szCs w:val="28"/>
        </w:rPr>
        <w:t xml:space="preserve">phổ biến rộng rãi và tổ chức thực hiện các điều ước quốc tế, trong đó có các điều ước quốc tế về bảo vệ </w:t>
      </w:r>
      <w:r w:rsidRPr="00CE16A4">
        <w:rPr>
          <w:rFonts w:eastAsia="SimSun" w:cs="Times New Roman"/>
          <w:szCs w:val="28"/>
          <w:lang w:val="vi-VN"/>
        </w:rPr>
        <w:t>dữ liệu cá nhân</w:t>
      </w:r>
      <w:r w:rsidRPr="00CE16A4">
        <w:rPr>
          <w:rFonts w:eastAsia="SimSun" w:cs="Times New Roman"/>
          <w:szCs w:val="28"/>
        </w:rPr>
        <w:t xml:space="preserve"> mà Nhà nước ta đã ký kết hoặc gia nhập. Hai là, phải nhận thức đầy đủ những thuận lợi, khó khăn của quá trình hội nhập kinh tế quốc tế, hợp tác về tư pháp hình sự, trong đó có hợp tác đấu tranh phòng, chống các tội phạm xâm </w:t>
      </w:r>
      <w:r w:rsidRPr="00CE16A4">
        <w:rPr>
          <w:rFonts w:eastAsia="SimSun" w:cs="Times New Roman"/>
          <w:szCs w:val="28"/>
          <w:lang w:val="vi-VN"/>
        </w:rPr>
        <w:t>dữ liệu cá nhân</w:t>
      </w:r>
      <w:r w:rsidRPr="00CE16A4">
        <w:rPr>
          <w:rFonts w:eastAsia="SimSun" w:cs="Times New Roman"/>
          <w:szCs w:val="28"/>
        </w:rPr>
        <w:t>. Ba là, trong xu thế hội nhập kinh tế quốc tế và khu vực, cần cử các đoàn cán bộ gồm các nhà hình sự học, tội phạm học đi nghiên cứu, trao đổi kinh nghiệm về lập pháp hình sự, đấu tranh phòng, chống tội phạm</w:t>
      </w:r>
      <w:r w:rsidRPr="00CE16A4">
        <w:rPr>
          <w:rFonts w:eastAsia="SimSun" w:cs="Times New Roman"/>
          <w:szCs w:val="28"/>
          <w:lang w:val="vi-VN"/>
        </w:rPr>
        <w:t xml:space="preserve"> công nghệ cao, tội phạm xâm phạm dữ liệu cá nhân</w:t>
      </w:r>
      <w:r w:rsidRPr="00CE16A4">
        <w:rPr>
          <w:rFonts w:eastAsia="SimSun" w:cs="Times New Roman"/>
          <w:szCs w:val="28"/>
        </w:rPr>
        <w:t>.</w:t>
      </w:r>
    </w:p>
    <w:p w14:paraId="09740EF2" w14:textId="77777777" w:rsidR="00FD16BA" w:rsidRPr="00CE16A4" w:rsidRDefault="00FD16BA" w:rsidP="00AC0347">
      <w:pPr>
        <w:pStyle w:val="30"/>
      </w:pPr>
      <w:bookmarkStart w:id="129" w:name="_Toc179297961"/>
      <w:r w:rsidRPr="00CE16A4">
        <w:t>3.3.2. Giải pháp đối với cơ quan nhà nước có thẩm quyền và các tổ chức doanh nghiệp</w:t>
      </w:r>
      <w:bookmarkEnd w:id="129"/>
    </w:p>
    <w:p w14:paraId="446E10E9" w14:textId="717C3C2A" w:rsidR="00FD16BA" w:rsidRPr="00CE16A4" w:rsidRDefault="00FD16BA" w:rsidP="00AC0347">
      <w:pPr>
        <w:spacing w:after="0" w:line="240" w:lineRule="auto"/>
        <w:ind w:firstLine="567"/>
        <w:jc w:val="both"/>
        <w:rPr>
          <w:rFonts w:cs="Times New Roman"/>
          <w:szCs w:val="28"/>
        </w:rPr>
      </w:pPr>
      <w:r w:rsidRPr="00CE16A4">
        <w:rPr>
          <w:rFonts w:cs="Times New Roman"/>
          <w:i/>
          <w:iCs/>
          <w:szCs w:val="28"/>
        </w:rPr>
        <w:t>Thứ nhất,</w:t>
      </w:r>
      <w:r w:rsidRPr="00CE16A4">
        <w:rPr>
          <w:rFonts w:cs="Times New Roman"/>
          <w:szCs w:val="28"/>
        </w:rPr>
        <w:t xml:space="preserve"> về phía cơ quan nhà nước</w:t>
      </w:r>
    </w:p>
    <w:p w14:paraId="49061583" w14:textId="49599AFD" w:rsidR="00FD16BA" w:rsidRPr="00CE16A4" w:rsidRDefault="00FD16BA" w:rsidP="00AC0347">
      <w:pPr>
        <w:tabs>
          <w:tab w:val="left" w:pos="1680"/>
        </w:tabs>
        <w:spacing w:after="0" w:line="240" w:lineRule="auto"/>
        <w:ind w:firstLine="567"/>
        <w:jc w:val="both"/>
        <w:rPr>
          <w:rFonts w:cs="Times New Roman"/>
          <w:szCs w:val="28"/>
        </w:rPr>
      </w:pPr>
      <w:r w:rsidRPr="00CE16A4">
        <w:rPr>
          <w:rFonts w:cs="Times New Roman"/>
          <w:szCs w:val="28"/>
        </w:rPr>
        <w:t xml:space="preserve">Nhà nước cần đưa ra các quy định có hướng dẫn rõ hơn về việc bồi thường thiệt hại (chế tài dân sự) đối với chủ thể có hành vi vi phạm đến DLCN theo hướng tạo điều kiện thuận lợi cho chủ thể thông tin bị xâm hại quyền lợi có thể khởi kiện đòi bồi thường thiệt hại. Nhà nước cũng như Bộ Công an cần có những hướng </w:t>
      </w:r>
      <w:r w:rsidRPr="00CE16A4">
        <w:rPr>
          <w:rFonts w:cs="Times New Roman"/>
          <w:szCs w:val="28"/>
        </w:rPr>
        <w:lastRenderedPageBreak/>
        <w:t>dẫn, biện pháp cụ thể để có thể áp dụng một cách hiệu quả Nghị định 13/2023 đối với các tổ chức tín dụng để các tổ chức tín dụng có cách hiểu, áp dụng một cách thống nhất quy định pháp luật</w:t>
      </w:r>
    </w:p>
    <w:p w14:paraId="7C763603" w14:textId="77777777" w:rsidR="00FD16BA" w:rsidRPr="00CE16A4" w:rsidRDefault="00FD16BA" w:rsidP="00AC0347">
      <w:pPr>
        <w:tabs>
          <w:tab w:val="left" w:pos="1680"/>
        </w:tabs>
        <w:spacing w:after="0" w:line="240" w:lineRule="auto"/>
        <w:ind w:firstLine="567"/>
        <w:jc w:val="both"/>
        <w:rPr>
          <w:rFonts w:eastAsia="SimSun" w:cs="Times New Roman"/>
          <w:i/>
          <w:iCs/>
          <w:szCs w:val="28"/>
          <w:lang w:eastAsia="zh-CN"/>
        </w:rPr>
      </w:pPr>
      <w:r w:rsidRPr="00CE16A4">
        <w:rPr>
          <w:rFonts w:eastAsia="SimSun" w:cs="Times New Roman"/>
          <w:i/>
          <w:iCs/>
          <w:szCs w:val="28"/>
          <w:lang w:eastAsia="zh-CN"/>
        </w:rPr>
        <w:t xml:space="preserve">Thứ hai, </w:t>
      </w:r>
      <w:r w:rsidRPr="00CE16A4">
        <w:rPr>
          <w:rFonts w:eastAsia="SimSun" w:cs="Times New Roman"/>
          <w:szCs w:val="28"/>
          <w:lang w:eastAsia="zh-CN"/>
        </w:rPr>
        <w:t xml:space="preserve">về phía </w:t>
      </w:r>
      <w:r w:rsidRPr="00CE16A4">
        <w:rPr>
          <w:rFonts w:eastAsia="SimSun" w:cs="Times New Roman"/>
          <w:szCs w:val="28"/>
          <w:lang w:val="vi-VN" w:eastAsia="zh-CN"/>
        </w:rPr>
        <w:t>các tổ chức</w:t>
      </w:r>
      <w:r w:rsidRPr="00CE16A4">
        <w:rPr>
          <w:rFonts w:eastAsia="SimSun" w:cs="Times New Roman"/>
          <w:szCs w:val="28"/>
          <w:lang w:eastAsia="zh-CN"/>
        </w:rPr>
        <w:t>, doanh nghiệp</w:t>
      </w:r>
    </w:p>
    <w:p w14:paraId="3C4D4C55" w14:textId="100123A9" w:rsidR="00FD16BA" w:rsidRPr="00CE16A4" w:rsidRDefault="00FD16BA" w:rsidP="00AC0347">
      <w:pPr>
        <w:tabs>
          <w:tab w:val="left" w:pos="1680"/>
        </w:tabs>
        <w:spacing w:after="0" w:line="240" w:lineRule="auto"/>
        <w:ind w:firstLine="567"/>
        <w:jc w:val="both"/>
        <w:rPr>
          <w:rFonts w:eastAsia="SimSun" w:cs="Times New Roman"/>
          <w:szCs w:val="28"/>
        </w:rPr>
      </w:pPr>
      <w:r w:rsidRPr="00CE16A4">
        <w:rPr>
          <w:rFonts w:cs="Times New Roman"/>
          <w:szCs w:val="28"/>
          <w:lang w:val="vi-VN"/>
        </w:rPr>
        <w:t>Doanh nghiệp cần xây dựng và thông báo chính sách bảo vệ thông tin cá nhân của doanh nghiệp.</w:t>
      </w:r>
      <w:r w:rsidRPr="00CE16A4">
        <w:rPr>
          <w:rFonts w:cs="Times New Roman"/>
          <w:szCs w:val="28"/>
        </w:rPr>
        <w:t xml:space="preserve"> </w:t>
      </w:r>
      <w:r w:rsidRPr="00CE16A4">
        <w:rPr>
          <w:rFonts w:cs="Times New Roman"/>
          <w:szCs w:val="28"/>
          <w:lang w:val="vi-VN"/>
        </w:rPr>
        <w:t>Cần xây dựng quy trình bảo vệ thông tin cá nhân một cách khoa học như phân trách nhiệm cho những người chịu trách nhiệm một cách cụ thể; Không tiết lộ thông tin cá nhân đặc biệt là email lên website của doanh nghiệp.</w:t>
      </w:r>
      <w:r w:rsidRPr="00CE16A4">
        <w:rPr>
          <w:rFonts w:cs="Times New Roman"/>
          <w:szCs w:val="28"/>
        </w:rPr>
        <w:t xml:space="preserve"> </w:t>
      </w:r>
      <w:r w:rsidRPr="00CE16A4">
        <w:rPr>
          <w:rFonts w:cs="Times New Roman"/>
          <w:szCs w:val="28"/>
          <w:lang w:val="vi-VN"/>
        </w:rPr>
        <w:t>Xây dựng chế độ bảo mật cho cơ sở dữ liệu của doanh nghiệp: Việc xây dựng chế độ bảo mật cho cơ sở dữ liệu là vô cùng quan trọng đối với doanh nghiệp đặc biệt là các doanh nghiệp có lưu trữ các thông tin quan trọng trong đó có thông tin cá nhân của khách hàng.</w:t>
      </w:r>
    </w:p>
    <w:p w14:paraId="32EBCC8D" w14:textId="77777777" w:rsidR="00AC0347" w:rsidRPr="00CE16A4" w:rsidRDefault="00AC0347" w:rsidP="00AC0347">
      <w:pPr>
        <w:pStyle w:val="11"/>
      </w:pPr>
    </w:p>
    <w:p w14:paraId="5A5482EC" w14:textId="6054DE94" w:rsidR="00FD16BA" w:rsidRPr="00CE16A4" w:rsidRDefault="00FD16BA" w:rsidP="00AC0347">
      <w:pPr>
        <w:pStyle w:val="11"/>
      </w:pPr>
      <w:bookmarkStart w:id="130" w:name="_Toc179297962"/>
      <w:r w:rsidRPr="00CE16A4">
        <w:t>Tiểu kết chương 3</w:t>
      </w:r>
      <w:bookmarkEnd w:id="130"/>
    </w:p>
    <w:p w14:paraId="772F70E5" w14:textId="643F6571" w:rsidR="00FD16BA" w:rsidRPr="00CE16A4" w:rsidRDefault="00FD16BA" w:rsidP="00AC0347">
      <w:pPr>
        <w:tabs>
          <w:tab w:val="left" w:pos="567"/>
          <w:tab w:val="left" w:pos="1680"/>
        </w:tabs>
        <w:spacing w:after="0" w:line="240" w:lineRule="auto"/>
        <w:ind w:firstLine="567"/>
        <w:jc w:val="both"/>
        <w:rPr>
          <w:rFonts w:eastAsia="Times New Roman" w:cs="Times New Roman"/>
          <w:szCs w:val="28"/>
          <w:lang w:val="vi-VN"/>
        </w:rPr>
      </w:pPr>
      <w:r w:rsidRPr="00CE16A4">
        <w:rPr>
          <w:rFonts w:eastAsia="Times New Roman" w:cs="Times New Roman"/>
          <w:szCs w:val="28"/>
          <w:lang w:val="vi-VN"/>
        </w:rPr>
        <w:t>Xâm phạm dữ liệu cá nhân là hành vi xâm phạm các quyền cơ bản cua con người được nhà nước và pháp luật bảo vệ</w:t>
      </w:r>
      <w:r w:rsidRPr="00CE16A4">
        <w:rPr>
          <w:rFonts w:eastAsia="Times New Roman" w:cs="Times New Roman"/>
          <w:szCs w:val="28"/>
        </w:rPr>
        <w:t xml:space="preserve">. Việc ngăn chặn và tiến tới đẩy lùi </w:t>
      </w:r>
      <w:r w:rsidRPr="00CE16A4">
        <w:rPr>
          <w:rFonts w:eastAsia="Times New Roman" w:cs="Times New Roman"/>
          <w:szCs w:val="28"/>
          <w:lang w:val="vi-VN"/>
        </w:rPr>
        <w:t>vấn nạn đánh cắp, buôn bán, sử dụng trái phép dữ liệu cá nhân</w:t>
      </w:r>
      <w:r w:rsidRPr="00CE16A4">
        <w:rPr>
          <w:rFonts w:eastAsia="Times New Roman" w:cs="Times New Roman"/>
          <w:szCs w:val="28"/>
        </w:rPr>
        <w:t xml:space="preserve"> đang là mối quan tâm của tất cả các quốc gia</w:t>
      </w:r>
      <w:r w:rsidRPr="00CE16A4">
        <w:rPr>
          <w:rFonts w:eastAsia="Times New Roman" w:cs="Times New Roman"/>
          <w:szCs w:val="28"/>
          <w:lang w:val="vi-VN"/>
        </w:rPr>
        <w:t>, đặc biệt trong bối cảnh công ngh</w:t>
      </w:r>
      <w:r w:rsidRPr="00CE16A4">
        <w:rPr>
          <w:rFonts w:eastAsia="Times New Roman" w:cs="Times New Roman"/>
          <w:szCs w:val="28"/>
        </w:rPr>
        <w:t>ệ</w:t>
      </w:r>
      <w:r w:rsidRPr="00CE16A4">
        <w:rPr>
          <w:rFonts w:eastAsia="Times New Roman" w:cs="Times New Roman"/>
          <w:szCs w:val="28"/>
          <w:lang w:val="vi-VN"/>
        </w:rPr>
        <w:t xml:space="preserve"> thông tin b</w:t>
      </w:r>
      <w:r w:rsidRPr="00CE16A4">
        <w:rPr>
          <w:rFonts w:eastAsia="Times New Roman" w:cs="Times New Roman"/>
          <w:szCs w:val="28"/>
        </w:rPr>
        <w:t>ù</w:t>
      </w:r>
      <w:r w:rsidRPr="00CE16A4">
        <w:rPr>
          <w:rFonts w:eastAsia="Times New Roman" w:cs="Times New Roman"/>
          <w:szCs w:val="28"/>
          <w:lang w:val="vi-VN"/>
        </w:rPr>
        <w:t xml:space="preserve">ng nổ một cách khó kiểm soát như hiện nay. </w:t>
      </w:r>
      <w:r w:rsidRPr="00CE16A4">
        <w:rPr>
          <w:rFonts w:eastAsia="Times New Roman" w:cs="Times New Roman"/>
          <w:szCs w:val="28"/>
        </w:rPr>
        <w:t>Với thực trạng và những nguyên nhân trên cần có sự quan tâm chỉ đạo, tổ chức thực hiện của các ngành, các cấp xem</w:t>
      </w:r>
      <w:r w:rsidRPr="00CE16A4">
        <w:rPr>
          <w:rFonts w:eastAsia="Times New Roman" w:cs="Times New Roman"/>
          <w:szCs w:val="28"/>
          <w:lang w:val="vi-VN"/>
        </w:rPr>
        <w:t xml:space="preserve"> xâm phạm dữ liệu cá nhân</w:t>
      </w:r>
      <w:r w:rsidRPr="00CE16A4">
        <w:rPr>
          <w:rFonts w:eastAsia="Times New Roman" w:cs="Times New Roman"/>
          <w:szCs w:val="28"/>
        </w:rPr>
        <w:t xml:space="preserve"> là một vấn đề xã hội cấp bách, </w:t>
      </w:r>
      <w:r w:rsidRPr="00CE16A4">
        <w:rPr>
          <w:rFonts w:eastAsia="Times New Roman" w:cs="Times New Roman"/>
          <w:szCs w:val="28"/>
          <w:lang w:val="vi-VN"/>
        </w:rPr>
        <w:t>và</w:t>
      </w:r>
      <w:r w:rsidRPr="00CE16A4">
        <w:rPr>
          <w:rFonts w:eastAsia="Times New Roman" w:cs="Times New Roman"/>
          <w:szCs w:val="28"/>
        </w:rPr>
        <w:t xml:space="preserve"> là trách nhiệm của toàn dân, toàn xã hội</w:t>
      </w:r>
      <w:r w:rsidRPr="00CE16A4">
        <w:rPr>
          <w:rFonts w:eastAsia="Times New Roman" w:cs="Times New Roman"/>
          <w:szCs w:val="28"/>
          <w:lang w:val="vi-VN"/>
        </w:rPr>
        <w:t>.</w:t>
      </w:r>
      <w:r w:rsidRPr="00CE16A4">
        <w:rPr>
          <w:rFonts w:eastAsia="Times New Roman" w:cs="Times New Roman"/>
          <w:szCs w:val="28"/>
        </w:rPr>
        <w:t xml:space="preserve"> </w:t>
      </w:r>
      <w:r w:rsidRPr="00CE16A4">
        <w:rPr>
          <w:rFonts w:eastAsia="Times New Roman" w:cs="Times New Roman"/>
          <w:szCs w:val="28"/>
          <w:lang w:val="vi-VN"/>
        </w:rPr>
        <w:t>T</w:t>
      </w:r>
      <w:r w:rsidRPr="00CE16A4">
        <w:rPr>
          <w:rFonts w:eastAsia="Times New Roman" w:cs="Times New Roman"/>
          <w:szCs w:val="28"/>
        </w:rPr>
        <w:t xml:space="preserve">rong thời gian qua Nhà nước ta đã chú trọng và không ngừng bổ sung hoàn thiện các chế định trong văn bản pháp luật cũng như trong BLHS để </w:t>
      </w:r>
      <w:r w:rsidRPr="00CE16A4">
        <w:rPr>
          <w:rFonts w:eastAsia="Times New Roman" w:cs="Times New Roman"/>
          <w:szCs w:val="28"/>
          <w:lang w:val="vi-VN"/>
        </w:rPr>
        <w:t>góp phần phát hiện, ngăn chặn, xử lý các hành vi xâm phạm dữ liệu cá nhân, đặc biệt là thông tin cá nhân của người tiêu dùng</w:t>
      </w:r>
      <w:r w:rsidRPr="00CE16A4">
        <w:rPr>
          <w:rFonts w:eastAsia="Times New Roman" w:cs="Times New Roman"/>
          <w:szCs w:val="28"/>
        </w:rPr>
        <w:t xml:space="preserve">. Tuy nhiên, thực tiễn vẫn còn một số hạn chế, sự thiếu sự cụ thể hóa trong chính sách xử lý cũng như công tác xử lý chưa kịp thời hay chế tài chưa đủ răn đe. </w:t>
      </w:r>
      <w:r w:rsidRPr="00CE16A4">
        <w:rPr>
          <w:rFonts w:eastAsia="Times New Roman" w:cs="Times New Roman"/>
          <w:szCs w:val="28"/>
          <w:lang w:val="vi-VN"/>
        </w:rPr>
        <w:t>Bằng phương pháp phân tích, tổng hợp, đánh giá, tác giả đưa ra một số giải pháp và kiến nghị nhằm hoàn thiện pháp luật và nâng cao hiệu quả thi hành pháp luật về bảo vệ dữ liệu cá nhân</w:t>
      </w:r>
      <w:r w:rsidRPr="00CE16A4">
        <w:rPr>
          <w:rFonts w:eastAsia="Times New Roman" w:cs="Times New Roman"/>
          <w:szCs w:val="28"/>
        </w:rPr>
        <w:t>, q</w:t>
      </w:r>
      <w:r w:rsidRPr="00CE16A4">
        <w:rPr>
          <w:rFonts w:eastAsia="Times New Roman" w:cs="Times New Roman"/>
          <w:szCs w:val="28"/>
          <w:lang w:val="vi-VN"/>
        </w:rPr>
        <w:t xml:space="preserve">ua đó bảo đảm tối đa quyền được bảo mật thông tin cá nhân của </w:t>
      </w:r>
      <w:r w:rsidRPr="00CE16A4">
        <w:rPr>
          <w:rFonts w:eastAsia="Times New Roman" w:cs="Times New Roman"/>
          <w:szCs w:val="28"/>
        </w:rPr>
        <w:t>các chủ thể</w:t>
      </w:r>
      <w:r w:rsidRPr="00CE16A4">
        <w:rPr>
          <w:rFonts w:eastAsia="Times New Roman" w:cs="Times New Roman"/>
          <w:szCs w:val="28"/>
          <w:lang w:val="vi-VN"/>
        </w:rPr>
        <w:t xml:space="preserve"> khi tham gia các hoạt động </w:t>
      </w:r>
      <w:r w:rsidRPr="00CE16A4">
        <w:rPr>
          <w:rFonts w:eastAsia="Times New Roman" w:cs="Times New Roman"/>
          <w:szCs w:val="28"/>
        </w:rPr>
        <w:t>trên môi trường internet</w:t>
      </w:r>
      <w:r w:rsidRPr="00CE16A4">
        <w:rPr>
          <w:rFonts w:eastAsia="Times New Roman" w:cs="Times New Roman"/>
          <w:szCs w:val="28"/>
          <w:lang w:val="vi-VN"/>
        </w:rPr>
        <w:t>.</w:t>
      </w:r>
    </w:p>
    <w:p w14:paraId="720B073C" w14:textId="77777777" w:rsidR="00FD16BA" w:rsidRPr="00CE16A4" w:rsidRDefault="00FD16BA" w:rsidP="00AC0347">
      <w:pPr>
        <w:spacing w:after="0" w:line="240" w:lineRule="auto"/>
        <w:ind w:firstLine="567"/>
        <w:jc w:val="both"/>
        <w:rPr>
          <w:rFonts w:cs="Times New Roman"/>
          <w:szCs w:val="28"/>
        </w:rPr>
      </w:pPr>
    </w:p>
    <w:p w14:paraId="1AB84CBA" w14:textId="00F5FF25" w:rsidR="00FD16BA" w:rsidRPr="00CE16A4" w:rsidRDefault="00FD16BA" w:rsidP="00AC0347">
      <w:pPr>
        <w:spacing w:after="0" w:line="240" w:lineRule="auto"/>
        <w:ind w:firstLine="567"/>
        <w:jc w:val="both"/>
        <w:rPr>
          <w:rFonts w:cs="Times New Roman"/>
          <w:szCs w:val="28"/>
          <w:shd w:val="clear" w:color="auto" w:fill="FFFFFF"/>
        </w:rPr>
      </w:pPr>
      <w:r w:rsidRPr="00CE16A4">
        <w:rPr>
          <w:rFonts w:cs="Times New Roman"/>
          <w:szCs w:val="28"/>
          <w:shd w:val="clear" w:color="auto" w:fill="FFFFFF"/>
        </w:rPr>
        <w:br w:type="page"/>
      </w:r>
    </w:p>
    <w:p w14:paraId="436D1D10" w14:textId="2C3F7E6B" w:rsidR="00FD16BA" w:rsidRPr="00CE16A4" w:rsidRDefault="00FD16BA" w:rsidP="00AC0347">
      <w:pPr>
        <w:pStyle w:val="11"/>
      </w:pPr>
      <w:bookmarkStart w:id="131" w:name="_Toc179297963"/>
      <w:r w:rsidRPr="00CE16A4">
        <w:lastRenderedPageBreak/>
        <w:t>KẾT LUẬN</w:t>
      </w:r>
      <w:bookmarkEnd w:id="131"/>
    </w:p>
    <w:p w14:paraId="1AE1935C" w14:textId="77777777" w:rsidR="00AC0347" w:rsidRPr="00CE16A4" w:rsidRDefault="00AC0347" w:rsidP="00AC0347">
      <w:pPr>
        <w:pStyle w:val="11"/>
      </w:pPr>
    </w:p>
    <w:p w14:paraId="4C00D863" w14:textId="6F2386B3" w:rsidR="00FD16BA" w:rsidRPr="00CE16A4" w:rsidRDefault="00FD16BA" w:rsidP="00AC0347">
      <w:pPr>
        <w:spacing w:after="0" w:line="240" w:lineRule="auto"/>
        <w:ind w:firstLine="567"/>
        <w:jc w:val="both"/>
        <w:rPr>
          <w:rFonts w:cs="Times New Roman"/>
          <w:szCs w:val="28"/>
        </w:rPr>
      </w:pPr>
      <w:r w:rsidRPr="00CE16A4">
        <w:rPr>
          <w:rFonts w:cs="Times New Roman"/>
          <w:szCs w:val="28"/>
        </w:rPr>
        <w:t>Bảo vệ dữ liệu cá nhân trong bối cảnh cách mạng công nghiệp 4.0 là một vấn đề mang tính cấp thiết về mặt lý luận cũng như về mặt thực tiễn. Vấn đề bảo vệ DLCN đã đặt ra những thách thức không nhỏ đối với các nhà làm luật Việt Nam, đặc biệt là đối với tình hình kinh tế, hội nhập hiện nay đã tạo điều kiện cho tội phạm công nghệ cao ngày càng nhiều. Hiện nay, Việt Nam đã ban hành hệ thống văn bản pháp luật, bước đầu đưa ra những quy định về nền tảng để bảo vệ hiệu quả hơn quyền về sự riêng tư nói chung, quyền về DLCN nói riêng theo đúng tinh thần Luật Hiến pháp 2013. Điển hình là Nghị định 13/2023 NĐ- CP vừa qua quy định cụ thể về bảo vệ DLCN. Tuy nhiên, bên cạnh những thành tựu mà pháp luật Việt Nam đạt được thì những quy định này vẫn còn tồn tại nhiều mâu thuẫn, bất cập, nhiều quy định chưa bắt kịp thực tiễn, chưa đủ răn đe nhằm bảo vệ DLCN của mỗi người cần giải quyết.</w:t>
      </w:r>
    </w:p>
    <w:p w14:paraId="577A252E" w14:textId="77777777" w:rsidR="00FD16BA" w:rsidRPr="00CE16A4" w:rsidRDefault="00FD16BA" w:rsidP="00AC0347">
      <w:pPr>
        <w:spacing w:after="0" w:line="240" w:lineRule="auto"/>
        <w:ind w:firstLine="567"/>
        <w:jc w:val="both"/>
        <w:rPr>
          <w:rFonts w:cs="Times New Roman"/>
          <w:szCs w:val="28"/>
        </w:rPr>
      </w:pPr>
      <w:r w:rsidRPr="00CE16A4">
        <w:rPr>
          <w:rFonts w:cs="Times New Roman"/>
          <w:szCs w:val="28"/>
        </w:rPr>
        <w:t>Đề án đã phân tích và làm sáng tỏ những vấn đề lý luận và thực tiễn về bảo vệ DLCN và pháp luật về bảo vệ DLCN thông qua việc đưa ra các khái niệm có liên quan đến DLCN, đặc biệt là trên môi trường internet. Đề án cũng đã phân tích thực trạng pháp luật và thực tiễn thực hiện pháp luật về bảo vệ DLCN trên môi trường internet để làm sáng tỏ những vấn đề của luật thực định và bức tranh thực thi pháp luật trong lĩnh vực này. Cuối cùng, đề án cũng đã hướng tới mục tiêu cung cấp các giải pháp có tính khả thi nhằm hoàn thiện pháp luật và nâng cao hiệu quả áp dụng pháp luật cho các cơ quan, tổ chức, cá nhân có liên quan trong việc bảo vệ DLCN trên môi trường trường internet. Những kết quả của đề tài là một phần nội dung và sẽ được tiếp tục mở rộng khai thác trong một lĩnh vực khác.</w:t>
      </w:r>
      <w:r w:rsidRPr="00CE16A4">
        <w:rPr>
          <w:rFonts w:cs="Times New Roman"/>
          <w:b/>
          <w:bCs/>
          <w:szCs w:val="28"/>
        </w:rPr>
        <w:br w:type="page"/>
      </w:r>
    </w:p>
    <w:p w14:paraId="59326971" w14:textId="01394BE1" w:rsidR="00FD16BA" w:rsidRPr="00CE16A4" w:rsidRDefault="00FD16BA" w:rsidP="00AC0347">
      <w:pPr>
        <w:pStyle w:val="11"/>
      </w:pPr>
      <w:bookmarkStart w:id="132" w:name="_Toc179297964"/>
      <w:r w:rsidRPr="00CE16A4">
        <w:lastRenderedPageBreak/>
        <w:t>DANH MỤC TÀI LIỆU THAM KHẢO</w:t>
      </w:r>
      <w:bookmarkEnd w:id="132"/>
    </w:p>
    <w:p w14:paraId="0E209A1C" w14:textId="77777777" w:rsidR="00AC0347" w:rsidRPr="00CE16A4" w:rsidRDefault="00AC0347" w:rsidP="00AC0347">
      <w:pPr>
        <w:pStyle w:val="11"/>
      </w:pPr>
    </w:p>
    <w:p w14:paraId="7E03FB86" w14:textId="77777777" w:rsidR="00FD16BA" w:rsidRPr="00CE16A4" w:rsidRDefault="00FD16BA" w:rsidP="00AC0347">
      <w:pPr>
        <w:pStyle w:val="ListParagraph"/>
        <w:numPr>
          <w:ilvl w:val="0"/>
          <w:numId w:val="11"/>
        </w:numPr>
        <w:tabs>
          <w:tab w:val="left" w:pos="993"/>
        </w:tabs>
        <w:spacing w:after="0" w:line="240" w:lineRule="auto"/>
        <w:ind w:left="0" w:firstLine="567"/>
        <w:jc w:val="both"/>
        <w:rPr>
          <w:rFonts w:cs="Times New Roman"/>
          <w:b/>
          <w:bCs/>
          <w:szCs w:val="28"/>
        </w:rPr>
      </w:pPr>
      <w:r w:rsidRPr="00CE16A4">
        <w:rPr>
          <w:rFonts w:cs="Times New Roman"/>
          <w:b/>
          <w:bCs/>
          <w:szCs w:val="28"/>
        </w:rPr>
        <w:t>Văn bản pháp luật</w:t>
      </w:r>
    </w:p>
    <w:p w14:paraId="79D53DF6"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Bộ Chính trị (2005), </w:t>
      </w:r>
      <w:r w:rsidRPr="00CE16A4">
        <w:rPr>
          <w:rFonts w:cs="Times New Roman"/>
          <w:i/>
          <w:iCs/>
          <w:szCs w:val="28"/>
        </w:rPr>
        <w:t>Nghị quyết 48/2005/NQ-TW ngày 25/5/2005 của Bộ chính trị về chiến lược xây dựng và hoàn thiện hệ thống pháp luật Việt Nam đến năm 2010 định hướng đến năm 2020</w:t>
      </w:r>
      <w:r w:rsidRPr="00CE16A4">
        <w:rPr>
          <w:rFonts w:cs="Times New Roman"/>
          <w:szCs w:val="28"/>
        </w:rPr>
        <w:t>, Hà Nội</w:t>
      </w:r>
    </w:p>
    <w:p w14:paraId="04B6F0FE"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i/>
          <w:iCs/>
          <w:szCs w:val="28"/>
        </w:rPr>
      </w:pPr>
      <w:r w:rsidRPr="00CE16A4">
        <w:rPr>
          <w:rFonts w:cs="Times New Roman"/>
          <w:szCs w:val="28"/>
        </w:rPr>
        <w:t xml:space="preserve">Chính phủ (2023), </w:t>
      </w:r>
      <w:r w:rsidRPr="00CE16A4">
        <w:rPr>
          <w:rFonts w:cs="Times New Roman"/>
          <w:i/>
          <w:iCs/>
          <w:szCs w:val="28"/>
        </w:rPr>
        <w:t>Nghị định số 13/2023/NĐ-CP ngày 17/4/2023 về bảo vệ dữ liệu cá nhân</w:t>
      </w:r>
    </w:p>
    <w:p w14:paraId="79480607"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i/>
          <w:iCs/>
          <w:szCs w:val="28"/>
        </w:rPr>
      </w:pPr>
      <w:r w:rsidRPr="00CE16A4">
        <w:rPr>
          <w:rFonts w:cs="Times New Roman"/>
          <w:szCs w:val="28"/>
        </w:rPr>
        <w:t xml:space="preserve">Quốc hội (2018), </w:t>
      </w:r>
      <w:r w:rsidRPr="00CE16A4">
        <w:rPr>
          <w:rFonts w:cs="Times New Roman"/>
          <w:i/>
          <w:iCs/>
          <w:szCs w:val="28"/>
        </w:rPr>
        <w:t>Luật An ninh mạng</w:t>
      </w:r>
    </w:p>
    <w:p w14:paraId="5B1C3EDD"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Quốc hội (2023), </w:t>
      </w:r>
      <w:r w:rsidRPr="00CE16A4">
        <w:rPr>
          <w:rFonts w:cs="Times New Roman"/>
          <w:i/>
          <w:iCs/>
          <w:szCs w:val="28"/>
        </w:rPr>
        <w:t>Luật bảo vệ quyền lợi người tiêu dùng</w:t>
      </w:r>
    </w:p>
    <w:p w14:paraId="65A49C18"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Quốc hội (2015), </w:t>
      </w:r>
      <w:r w:rsidRPr="00CE16A4">
        <w:rPr>
          <w:rFonts w:cs="Times New Roman"/>
          <w:i/>
          <w:iCs/>
          <w:szCs w:val="28"/>
        </w:rPr>
        <w:t>Bộ luật dân sự</w:t>
      </w:r>
    </w:p>
    <w:p w14:paraId="77052F90"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Quốc hội (2015), </w:t>
      </w:r>
      <w:r w:rsidRPr="00CE16A4">
        <w:rPr>
          <w:rFonts w:cs="Times New Roman"/>
          <w:i/>
          <w:iCs/>
          <w:szCs w:val="28"/>
        </w:rPr>
        <w:t>Bộ luật hình sự</w:t>
      </w:r>
    </w:p>
    <w:p w14:paraId="1CFEA844" w14:textId="77777777" w:rsidR="00FD16BA" w:rsidRPr="00CE16A4" w:rsidRDefault="00FD16BA" w:rsidP="00AC0347">
      <w:pPr>
        <w:pStyle w:val="ListParagraph"/>
        <w:numPr>
          <w:ilvl w:val="0"/>
          <w:numId w:val="11"/>
        </w:numPr>
        <w:tabs>
          <w:tab w:val="left" w:pos="993"/>
        </w:tabs>
        <w:spacing w:after="0" w:line="240" w:lineRule="auto"/>
        <w:ind w:left="0" w:firstLine="567"/>
        <w:jc w:val="both"/>
        <w:rPr>
          <w:rFonts w:cs="Times New Roman"/>
          <w:b/>
          <w:bCs/>
          <w:szCs w:val="28"/>
        </w:rPr>
      </w:pPr>
      <w:r w:rsidRPr="00CE16A4">
        <w:rPr>
          <w:rFonts w:cs="Times New Roman"/>
          <w:b/>
          <w:bCs/>
          <w:szCs w:val="28"/>
        </w:rPr>
        <w:t>Tài liệu tham khảo</w:t>
      </w:r>
    </w:p>
    <w:p w14:paraId="708A0367" w14:textId="77777777" w:rsidR="00FD16BA" w:rsidRPr="00CE16A4" w:rsidRDefault="00FD16BA" w:rsidP="00AC0347">
      <w:pPr>
        <w:pStyle w:val="ListParagraph"/>
        <w:numPr>
          <w:ilvl w:val="1"/>
          <w:numId w:val="11"/>
        </w:numPr>
        <w:tabs>
          <w:tab w:val="left" w:pos="993"/>
        </w:tabs>
        <w:spacing w:after="0" w:line="240" w:lineRule="auto"/>
        <w:ind w:left="0" w:firstLine="567"/>
        <w:jc w:val="both"/>
        <w:rPr>
          <w:rFonts w:cs="Times New Roman"/>
          <w:b/>
          <w:bCs/>
          <w:i/>
          <w:iCs/>
          <w:szCs w:val="28"/>
        </w:rPr>
      </w:pPr>
      <w:r w:rsidRPr="00CE16A4">
        <w:rPr>
          <w:rFonts w:cs="Times New Roman"/>
          <w:b/>
          <w:bCs/>
          <w:i/>
          <w:iCs/>
          <w:szCs w:val="28"/>
        </w:rPr>
        <w:t>Tài liệu tham khảo tiếng Việt</w:t>
      </w:r>
    </w:p>
    <w:p w14:paraId="79B18A4A" w14:textId="40F37B63"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Nguyễn Văn Cương, (2020), </w:t>
      </w:r>
      <w:r w:rsidRPr="00CE16A4">
        <w:rPr>
          <w:rFonts w:cs="Times New Roman"/>
          <w:i/>
          <w:iCs/>
          <w:szCs w:val="28"/>
        </w:rPr>
        <w:t>Thực trạng pháp luật về bảo vệ thông tin cá nhân ở Việt Nam hiện nay và hướng hoàn thiện</w:t>
      </w:r>
      <w:r w:rsidRPr="00CE16A4">
        <w:rPr>
          <w:rFonts w:cs="Times New Roman"/>
          <w:szCs w:val="28"/>
        </w:rPr>
        <w:t>, Tạp chí Thực tiễn pháp luật, số 15 (415), tháng 8/2020.</w:t>
      </w:r>
    </w:p>
    <w:p w14:paraId="2B132D19" w14:textId="57D15044"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shd w:val="clear" w:color="auto" w:fill="FFFFFF"/>
        </w:rPr>
      </w:pPr>
      <w:r w:rsidRPr="00CE16A4">
        <w:rPr>
          <w:rFonts w:cs="Times New Roman"/>
          <w:szCs w:val="28"/>
          <w:shd w:val="clear" w:color="auto" w:fill="FFFFFF"/>
        </w:rPr>
        <w:t xml:space="preserve">Vũ Công Giao, Lê Trần Như Tuyên, </w:t>
      </w:r>
      <w:r w:rsidRPr="00CE16A4">
        <w:rPr>
          <w:rFonts w:cs="Times New Roman"/>
          <w:i/>
          <w:iCs/>
          <w:szCs w:val="28"/>
          <w:shd w:val="clear" w:color="auto" w:fill="FFFFFF"/>
        </w:rPr>
        <w:t>Bảo vệ quyền đối với dữ liệu cá nhân trong pháp luật quốc tế, pháp luật ở một số quốc gia và giá trị tham khảo cho Việt Nam</w:t>
      </w:r>
      <w:r w:rsidRPr="00CE16A4">
        <w:rPr>
          <w:rFonts w:cs="Times New Roman"/>
          <w:szCs w:val="28"/>
          <w:shd w:val="clear" w:color="auto" w:fill="FFFFFF"/>
        </w:rPr>
        <w:t>, Tạp chí Nghiên cứu Lập pháp số 09 (409), tháng 5/2020.</w:t>
      </w:r>
    </w:p>
    <w:p w14:paraId="19B5E76F"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Phan Công Hải (2023), </w:t>
      </w:r>
      <w:r w:rsidRPr="00CE16A4">
        <w:rPr>
          <w:rFonts w:cs="Times New Roman"/>
          <w:i/>
          <w:iCs/>
          <w:szCs w:val="28"/>
        </w:rPr>
        <w:t>Pháp luật về giá cước internet</w:t>
      </w:r>
      <w:r w:rsidRPr="00CE16A4">
        <w:rPr>
          <w:rFonts w:cs="Times New Roman"/>
          <w:szCs w:val="28"/>
        </w:rPr>
        <w:t>, Luận văn thạc sĩ, Trường Đại học Luật Huế, tr.13</w:t>
      </w:r>
    </w:p>
    <w:p w14:paraId="727C4E82" w14:textId="14012F9A"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shd w:val="clear" w:color="auto" w:fill="FFFFFF"/>
        </w:rPr>
      </w:pPr>
      <w:r w:rsidRPr="00CE16A4">
        <w:rPr>
          <w:rFonts w:cs="Times New Roman"/>
          <w:szCs w:val="28"/>
          <w:shd w:val="clear" w:color="auto" w:fill="FFFFFF"/>
        </w:rPr>
        <w:t xml:space="preserve">Trần Thị Hồng Hạnh (2018), </w:t>
      </w:r>
      <w:r w:rsidRPr="00CE16A4">
        <w:rPr>
          <w:rFonts w:cs="Times New Roman"/>
          <w:i/>
          <w:iCs/>
          <w:szCs w:val="28"/>
          <w:shd w:val="clear" w:color="auto" w:fill="FFFFFF"/>
        </w:rPr>
        <w:t>Hoàn thiện pháp luật về bảo vệ thông tin cá nhân ở Việt Nam hiện nay</w:t>
      </w:r>
      <w:r w:rsidRPr="00CE16A4">
        <w:rPr>
          <w:rFonts w:cs="Times New Roman"/>
          <w:szCs w:val="28"/>
          <w:shd w:val="clear" w:color="auto" w:fill="FFFFFF"/>
        </w:rPr>
        <w:t>, Luận án tiến sĩ, Học viện chính trị quốc gia Hồ Chí Minh, Hà Nội.</w:t>
      </w:r>
    </w:p>
    <w:p w14:paraId="25DCD27B" w14:textId="0C8BD3D5"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Phạm Thị Hiền, Nguyễn Thu Dung (2021), </w:t>
      </w:r>
      <w:r w:rsidRPr="00CE16A4">
        <w:rPr>
          <w:rFonts w:cs="Times New Roman"/>
          <w:i/>
          <w:iCs/>
          <w:szCs w:val="28"/>
        </w:rPr>
        <w:t>Pháp luật về bảo vệ dữ liệu cá nhân trong nền kinh tế số ở Việt Nam hiện nay</w:t>
      </w:r>
      <w:r w:rsidRPr="00CE16A4">
        <w:rPr>
          <w:rFonts w:cs="Times New Roman"/>
          <w:szCs w:val="28"/>
        </w:rPr>
        <w:t>, Tạp chí Công Thương - Các kết quả nghiên cứu khoa học và ứng dụng công nghệ, Số 25, tháng 11 năm 2021.</w:t>
      </w:r>
    </w:p>
    <w:p w14:paraId="238378E6"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Chu Thị Hoa (2020), </w:t>
      </w:r>
      <w:r w:rsidRPr="00CE16A4">
        <w:rPr>
          <w:rFonts w:cs="Times New Roman"/>
          <w:i/>
          <w:iCs/>
          <w:szCs w:val="28"/>
        </w:rPr>
        <w:t>Báo cáo rà soát pháp luật vể bảo vệ dữ liệu cả nhân tại Việt Nam</w:t>
      </w:r>
      <w:r w:rsidRPr="00CE16A4">
        <w:rPr>
          <w:rFonts w:cs="Times New Roman"/>
          <w:szCs w:val="28"/>
        </w:rPr>
        <w:t>, Tài liệu tại Hội thảo trong khuôn khổ Chương trinh hoạt động năm 2020 cùa dự án “Tăng cường pháp luật và tư pháptại Việt Nam” (EU JULE), do Bộ Công an phối hợp Chương trinh phát triển Liên hợp quốc tổ chức tại HàNội ngày 09/1/2020.</w:t>
      </w:r>
    </w:p>
    <w:p w14:paraId="05C1DC96"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Đào Trọng Khôi (2023), </w:t>
      </w:r>
      <w:r w:rsidRPr="00CE16A4">
        <w:rPr>
          <w:rFonts w:cs="Times New Roman"/>
          <w:i/>
          <w:iCs/>
          <w:szCs w:val="28"/>
        </w:rPr>
        <w:t>Luận về bản chất pháp lý và thuộc tính của dữ liệu hướng tới việc xây dựng quy chế pháp lý cho dữ liệu</w:t>
      </w:r>
      <w:r w:rsidRPr="00CE16A4">
        <w:rPr>
          <w:rFonts w:cs="Times New Roman"/>
          <w:szCs w:val="28"/>
        </w:rPr>
        <w:t>, Kỷ yếu hội thảo Quốc gia, Dữ liệu cá nhân trong dòng chảy kinh tế số, Trường kinh tế, Luật và Quản lí nhà nước.</w:t>
      </w:r>
    </w:p>
    <w:p w14:paraId="79380F7A" w14:textId="6B4A3E49"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shd w:val="clear" w:color="auto" w:fill="FFFFFF"/>
        </w:rPr>
        <w:t xml:space="preserve">Bạch Thị Nhã Nam (2022), </w:t>
      </w:r>
      <w:r w:rsidRPr="00CE16A4">
        <w:rPr>
          <w:rFonts w:cs="Times New Roman"/>
          <w:i/>
          <w:iCs/>
          <w:szCs w:val="28"/>
          <w:shd w:val="clear" w:color="auto" w:fill="FFFFFF"/>
        </w:rPr>
        <w:t>Hoàn thiện pháp luật về bảo vệ dữ liệu cá nhân</w:t>
      </w:r>
      <w:r w:rsidRPr="00CE16A4">
        <w:rPr>
          <w:rFonts w:cs="Times New Roman"/>
          <w:szCs w:val="28"/>
          <w:shd w:val="clear" w:color="auto" w:fill="FFFFFF"/>
        </w:rPr>
        <w:t>, Tạp chí Nghiên cứu lập pháp, số 05 (453), tháng 3/2022.</w:t>
      </w:r>
    </w:p>
    <w:p w14:paraId="76B6A2DE" w14:textId="1A44614C"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Hoàng Phê (2018), </w:t>
      </w:r>
      <w:r w:rsidRPr="00CE16A4">
        <w:rPr>
          <w:rFonts w:cs="Times New Roman"/>
          <w:i/>
          <w:iCs/>
          <w:szCs w:val="28"/>
        </w:rPr>
        <w:t>Từ điển Tiếng Việt</w:t>
      </w:r>
      <w:r w:rsidRPr="00CE16A4">
        <w:rPr>
          <w:rFonts w:cs="Times New Roman"/>
          <w:szCs w:val="28"/>
        </w:rPr>
        <w:t>, Nxb Hồng Đức, Hà Nội.</w:t>
      </w:r>
    </w:p>
    <w:p w14:paraId="5793200C" w14:textId="4C554DF1"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Hoàng Phê (2018), </w:t>
      </w:r>
      <w:r w:rsidRPr="00CE16A4">
        <w:rPr>
          <w:rFonts w:cs="Times New Roman"/>
          <w:i/>
          <w:iCs/>
          <w:szCs w:val="28"/>
        </w:rPr>
        <w:t>Từ điển Tiếng Việt</w:t>
      </w:r>
      <w:r w:rsidRPr="00CE16A4">
        <w:rPr>
          <w:rFonts w:cs="Times New Roman"/>
          <w:szCs w:val="28"/>
        </w:rPr>
        <w:t>, Nxb Hồng Đức, Hà Nội.</w:t>
      </w:r>
    </w:p>
    <w:p w14:paraId="424160E0" w14:textId="7F9BEC44"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shd w:val="clear" w:color="auto" w:fill="FFFFFF"/>
        </w:rPr>
      </w:pPr>
      <w:r w:rsidRPr="00CE16A4">
        <w:rPr>
          <w:rFonts w:cs="Times New Roman"/>
          <w:szCs w:val="28"/>
          <w:shd w:val="clear" w:color="auto" w:fill="FFFFFF"/>
        </w:rPr>
        <w:t xml:space="preserve">Trần Thanh Quyết (2022), </w:t>
      </w:r>
      <w:r w:rsidRPr="00CE16A4">
        <w:rPr>
          <w:rFonts w:cs="Times New Roman"/>
          <w:i/>
          <w:iCs/>
          <w:szCs w:val="28"/>
          <w:shd w:val="clear" w:color="auto" w:fill="FFFFFF"/>
        </w:rPr>
        <w:t xml:space="preserve">Bảo vệ dữ liệu cá nhân và đề xuất chính sách cho Việt Nam, </w:t>
      </w:r>
      <w:r w:rsidRPr="00CE16A4">
        <w:rPr>
          <w:rFonts w:cs="Times New Roman"/>
          <w:szCs w:val="28"/>
          <w:shd w:val="clear" w:color="auto" w:fill="FFFFFF"/>
        </w:rPr>
        <w:t>Luận văn thạc sĩ, Đại học Fulbright Việt Nam.</w:t>
      </w:r>
    </w:p>
    <w:p w14:paraId="612E3628" w14:textId="1BC3E51E"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shd w:val="clear" w:color="auto" w:fill="FFFFFF"/>
        </w:rPr>
      </w:pPr>
      <w:r w:rsidRPr="00CE16A4">
        <w:rPr>
          <w:rFonts w:cs="Times New Roman"/>
          <w:szCs w:val="28"/>
          <w:shd w:val="clear" w:color="auto" w:fill="FFFFFF"/>
        </w:rPr>
        <w:lastRenderedPageBreak/>
        <w:t xml:space="preserve">Hoàng Thị Hoài Thơ (2023), </w:t>
      </w:r>
      <w:r w:rsidRPr="00CE16A4">
        <w:rPr>
          <w:rFonts w:cs="Times New Roman"/>
          <w:i/>
          <w:iCs/>
          <w:szCs w:val="28"/>
          <w:shd w:val="clear" w:color="auto" w:fill="FFFFFF"/>
        </w:rPr>
        <w:t>Bảo vệ dữ liệu cá nhân trong bối cảnh cách mạng công nghiệp lần thứ tư theo pháp luật Việt Nam</w:t>
      </w:r>
      <w:r w:rsidRPr="00CE16A4">
        <w:rPr>
          <w:rFonts w:cs="Times New Roman"/>
          <w:szCs w:val="28"/>
          <w:shd w:val="clear" w:color="auto" w:fill="FFFFFF"/>
        </w:rPr>
        <w:t>, Luận văn thạc sĩ, Trường Đại học Luật, Đại học Quốc gia Hà Nội.</w:t>
      </w:r>
    </w:p>
    <w:p w14:paraId="44E092FE" w14:textId="45395F7A"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Phạm Việt Tuấn (2022), </w:t>
      </w:r>
      <w:r w:rsidRPr="00CE16A4">
        <w:rPr>
          <w:rFonts w:cs="Times New Roman"/>
          <w:i/>
          <w:iCs/>
          <w:szCs w:val="28"/>
        </w:rPr>
        <w:t>Pháp luật về bảo vệ dữ liệu cá nhân ở Việt Nam</w:t>
      </w:r>
      <w:r w:rsidRPr="00CE16A4">
        <w:rPr>
          <w:rFonts w:cs="Times New Roman"/>
          <w:szCs w:val="28"/>
        </w:rPr>
        <w:t>, Luận văn thạc sĩ, Trường Đại học Kinh tế thành phố Hồ Chí Minh</w:t>
      </w:r>
    </w:p>
    <w:p w14:paraId="7673FAC7"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Nguyễn Thị Thu Trang (2022), </w:t>
      </w:r>
      <w:r w:rsidRPr="00CE16A4">
        <w:rPr>
          <w:rFonts w:cs="Times New Roman"/>
          <w:i/>
          <w:iCs/>
          <w:szCs w:val="28"/>
        </w:rPr>
        <w:t>Bảo vệ dữ liệu cá nhân trong kỷ nguyên trí tuệ nhân tạo- Kinh nghiệm của châu Âu và kiến nghị hoàn thiện pháp luật Việt Nam</w:t>
      </w:r>
      <w:r w:rsidRPr="00CE16A4">
        <w:rPr>
          <w:rFonts w:cs="Times New Roman"/>
          <w:szCs w:val="28"/>
        </w:rPr>
        <w:t>, Tạp chí Luật học, số 10/2022</w:t>
      </w:r>
    </w:p>
    <w:p w14:paraId="5A68A2B2" w14:textId="4510B246"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shd w:val="clear" w:color="auto" w:fill="FFFFFF"/>
        </w:rPr>
      </w:pPr>
      <w:r w:rsidRPr="00CE16A4">
        <w:rPr>
          <w:rFonts w:cs="Times New Roman"/>
          <w:szCs w:val="28"/>
          <w:shd w:val="clear" w:color="auto" w:fill="FFFFFF"/>
        </w:rPr>
        <w:t xml:space="preserve">Phạm Việt Tuấn (2022), </w:t>
      </w:r>
      <w:r w:rsidRPr="00CE16A4">
        <w:rPr>
          <w:rFonts w:cs="Times New Roman"/>
          <w:i/>
          <w:iCs/>
          <w:szCs w:val="28"/>
          <w:shd w:val="clear" w:color="auto" w:fill="FFFFFF"/>
        </w:rPr>
        <w:t>Pháp luật về bảo vệ dữ liệu cá nhân ở Việt Nam</w:t>
      </w:r>
      <w:r w:rsidRPr="00CE16A4">
        <w:rPr>
          <w:rFonts w:cs="Times New Roman"/>
          <w:szCs w:val="28"/>
          <w:shd w:val="clear" w:color="auto" w:fill="FFFFFF"/>
        </w:rPr>
        <w:t>, Luận văn thạc sĩ, Trường Đại học Kinh tế thành phố Hồ Chí Minh.</w:t>
      </w:r>
    </w:p>
    <w:p w14:paraId="7B3670FC"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Bộ Tư pháp, Viện khoa học pháp lý (2006), </w:t>
      </w:r>
      <w:r w:rsidRPr="00CE16A4">
        <w:rPr>
          <w:rFonts w:cs="Times New Roman"/>
          <w:i/>
          <w:iCs/>
          <w:szCs w:val="28"/>
        </w:rPr>
        <w:t>Từ điển Luật học</w:t>
      </w:r>
      <w:r w:rsidRPr="00CE16A4">
        <w:rPr>
          <w:rFonts w:cs="Times New Roman"/>
          <w:szCs w:val="28"/>
        </w:rPr>
        <w:t>, Nxb Tư pháp, Hà Nội.</w:t>
      </w:r>
    </w:p>
    <w:p w14:paraId="72996A15" w14:textId="77777777" w:rsidR="00FD16BA" w:rsidRPr="00CE16A4" w:rsidRDefault="00FD16BA" w:rsidP="00AC0347">
      <w:pPr>
        <w:pStyle w:val="ListParagraph"/>
        <w:numPr>
          <w:ilvl w:val="1"/>
          <w:numId w:val="11"/>
        </w:numPr>
        <w:tabs>
          <w:tab w:val="left" w:pos="993"/>
        </w:tabs>
        <w:spacing w:after="0" w:line="240" w:lineRule="auto"/>
        <w:ind w:left="0" w:firstLine="567"/>
        <w:jc w:val="both"/>
        <w:rPr>
          <w:rFonts w:cs="Times New Roman"/>
          <w:b/>
          <w:bCs/>
          <w:i/>
          <w:iCs/>
          <w:szCs w:val="28"/>
          <w:shd w:val="clear" w:color="auto" w:fill="FFFFFF"/>
        </w:rPr>
      </w:pPr>
      <w:r w:rsidRPr="00CE16A4">
        <w:rPr>
          <w:rFonts w:cs="Times New Roman"/>
          <w:b/>
          <w:bCs/>
          <w:i/>
          <w:iCs/>
          <w:szCs w:val="28"/>
          <w:shd w:val="clear" w:color="auto" w:fill="FFFFFF"/>
        </w:rPr>
        <w:t>Tài liệu tham khảo trên website, thông tin điện tử</w:t>
      </w:r>
    </w:p>
    <w:p w14:paraId="02878F42" w14:textId="77777777" w:rsidR="00FD16BA"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Bộ Công thương (2008), </w:t>
      </w:r>
      <w:r w:rsidRPr="00CE16A4">
        <w:rPr>
          <w:rFonts w:cs="Times New Roman"/>
          <w:i/>
          <w:iCs/>
          <w:szCs w:val="28"/>
        </w:rPr>
        <w:t>Apec những nguyên tắc cơ bản về bảo vệ dữ liệu cá nhân trong thương mại điện tử</w:t>
      </w:r>
      <w:r w:rsidRPr="00CE16A4">
        <w:rPr>
          <w:rFonts w:cs="Times New Roman"/>
          <w:szCs w:val="28"/>
        </w:rPr>
        <w:t xml:space="preserve">, trên trang web </w:t>
      </w:r>
      <w:hyperlink r:id="rId11" w:history="1">
        <w:r w:rsidRPr="00CE16A4">
          <w:rPr>
            <w:rStyle w:val="Hyperlink"/>
            <w:rFonts w:cs="Times New Roman"/>
            <w:color w:val="auto"/>
            <w:szCs w:val="28"/>
            <w:u w:val="none"/>
          </w:rPr>
          <w:t>www.moit.gov.vn</w:t>
        </w:r>
      </w:hyperlink>
    </w:p>
    <w:p w14:paraId="1EED884E" w14:textId="77777777" w:rsidR="00522273" w:rsidRPr="00CE16A4" w:rsidRDefault="00FD16BA"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Nguyễn Đức Cường, Lê Trí Thành, Mai Văn Chuẩn (2024),</w:t>
      </w:r>
      <w:r w:rsidRPr="00CE16A4">
        <w:rPr>
          <w:rFonts w:cs="Times New Roman"/>
          <w:b/>
          <w:bCs/>
          <w:szCs w:val="28"/>
        </w:rPr>
        <w:t xml:space="preserve"> </w:t>
      </w:r>
      <w:r w:rsidRPr="00CE16A4">
        <w:rPr>
          <w:rFonts w:cs="Times New Roman"/>
          <w:i/>
          <w:iCs/>
          <w:szCs w:val="28"/>
        </w:rPr>
        <w:t>Pháp luật của một số quốc gia về bảo vệ dữ liệu cá nhân trên không gian mạng: Gợi mở hướng hoàn thiện pháp luật cho Việt Nam</w:t>
      </w:r>
      <w:r w:rsidRPr="00CE16A4">
        <w:rPr>
          <w:rFonts w:cs="Times New Roman"/>
          <w:szCs w:val="28"/>
        </w:rPr>
        <w:t xml:space="preserve">, Tạp chí Giáo dục và Xã hội, </w:t>
      </w:r>
      <w:hyperlink r:id="rId12" w:history="1">
        <w:r w:rsidRPr="00CE16A4">
          <w:rPr>
            <w:rFonts w:cs="Times New Roman"/>
            <w:szCs w:val="28"/>
          </w:rPr>
          <w:t>https://giaoducvaxahoi.vn/tin-phap-luat/phap-lu-t-c-a-m-t-s-qu-c-gia-v-b-o-v-d-li-u-ca-nhan-tren-khong-gian-m-ng-g-i-m-hu-ng-hoan-thi-n-phap-lu-t-cho-vi-t-nam.html</w:t>
        </w:r>
      </w:hyperlink>
      <w:r w:rsidRPr="00CE16A4">
        <w:rPr>
          <w:rFonts w:cs="Times New Roman"/>
          <w:szCs w:val="28"/>
        </w:rPr>
        <w:t>, truy cập ngày 10/5/2024</w:t>
      </w:r>
    </w:p>
    <w:p w14:paraId="3844C195" w14:textId="77777777" w:rsidR="00522273" w:rsidRPr="00CE16A4" w:rsidRDefault="00522273"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Đại Dương (2022), </w:t>
      </w:r>
      <w:r w:rsidRPr="00CE16A4">
        <w:rPr>
          <w:rFonts w:cs="Times New Roman"/>
          <w:i/>
          <w:iCs/>
          <w:szCs w:val="28"/>
        </w:rPr>
        <w:t>Phá đường dây mua bán hơn 6,2 triệu dữ liệu cá nhân trên toàn quốc</w:t>
      </w:r>
      <w:r w:rsidRPr="00CE16A4">
        <w:rPr>
          <w:rFonts w:cs="Times New Roman"/>
          <w:szCs w:val="28"/>
        </w:rPr>
        <w:t>, Báo Dân Trí, https://dantri.com.vn/phap-luat/pha-duong-day-mua-ban-hon-62-trieu-du-lieu-ca-nhan-tren-toan-quoc-20220115162446404.htm. Truy cập ngày 17/03/2024</w:t>
      </w:r>
    </w:p>
    <w:p w14:paraId="52044EEF" w14:textId="77777777" w:rsidR="00522273" w:rsidRPr="00CE16A4" w:rsidRDefault="00522273"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European Treaty Series (1981), </w:t>
      </w:r>
      <w:r w:rsidRPr="00CE16A4">
        <w:rPr>
          <w:rFonts w:cs="Times New Roman"/>
          <w:i/>
          <w:iCs/>
          <w:szCs w:val="28"/>
        </w:rPr>
        <w:t>Convention for the Protection of Individuals with regard to Automatic Processing of Personal Data</w:t>
      </w:r>
      <w:r w:rsidRPr="00CE16A4">
        <w:rPr>
          <w:rFonts w:cs="Times New Roman"/>
          <w:szCs w:val="28"/>
        </w:rPr>
        <w:t xml:space="preserve">, Article 2 European Treaty Series-No.108, on page </w:t>
      </w:r>
      <w:hyperlink r:id="rId13" w:history="1">
        <w:r w:rsidRPr="00CE16A4">
          <w:rPr>
            <w:rFonts w:cs="Times New Roman"/>
            <w:szCs w:val="28"/>
          </w:rPr>
          <w:t>https://rm.coe.int/1680078b37</w:t>
        </w:r>
      </w:hyperlink>
      <w:r w:rsidRPr="00CE16A4">
        <w:rPr>
          <w:rFonts w:cs="Times New Roman"/>
          <w:szCs w:val="28"/>
        </w:rPr>
        <w:t>, truy cập ngày 21/12/2023.</w:t>
      </w:r>
    </w:p>
    <w:p w14:paraId="28F40A35" w14:textId="77777777" w:rsidR="00522273" w:rsidRPr="00CE16A4" w:rsidRDefault="00522273"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Thanh Hòa (2023), </w:t>
      </w:r>
      <w:r w:rsidRPr="00CE16A4">
        <w:rPr>
          <w:rFonts w:cs="Times New Roman"/>
          <w:i/>
          <w:iCs/>
          <w:szCs w:val="28"/>
        </w:rPr>
        <w:t>Bộ Công an đã cảnh báo, xử lý hàng chục triệu vụ việc xâm phạm cơ sở dữ liệu cá nhân</w:t>
      </w:r>
      <w:r w:rsidRPr="00CE16A4">
        <w:rPr>
          <w:rFonts w:cs="Times New Roman"/>
          <w:szCs w:val="28"/>
        </w:rPr>
        <w:t xml:space="preserve">, Báo Công an Thành phố Hồ Chí Minh, </w:t>
      </w:r>
      <w:hyperlink r:id="rId14" w:history="1">
        <w:r w:rsidRPr="00CE16A4">
          <w:rPr>
            <w:rStyle w:val="Hyperlink"/>
            <w:rFonts w:cs="Times New Roman"/>
            <w:color w:val="auto"/>
            <w:szCs w:val="28"/>
            <w:u w:val="none"/>
          </w:rPr>
          <w:t>https://congan.com.vn/tin-chinh/bo-cong-an-da-xu-ly-hang-chuc-trieu-vu-viec-xam-pham-co-so-du-lieu-ca-nhan_154991.html</w:t>
        </w:r>
      </w:hyperlink>
      <w:r w:rsidRPr="00CE16A4">
        <w:rPr>
          <w:rFonts w:cs="Times New Roman"/>
          <w:szCs w:val="28"/>
        </w:rPr>
        <w:t>, truy cập ngày 10/03/2024.</w:t>
      </w:r>
    </w:p>
    <w:p w14:paraId="02D55445" w14:textId="77777777" w:rsidR="00522273" w:rsidRPr="00CE16A4" w:rsidRDefault="00522273"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Lâm Đông Hồ, Nguyễn Xuân Hoàng (2023),</w:t>
      </w:r>
      <w:r w:rsidRPr="00CE16A4">
        <w:rPr>
          <w:rFonts w:cs="Times New Roman"/>
          <w:i/>
          <w:iCs/>
          <w:szCs w:val="28"/>
        </w:rPr>
        <w:t xml:space="preserve"> Thực trạng an toàn thông tin mạng hiện nay ở Việt Nam và giải pháp phòng chống vi phạm pháp luật trên không gian mạng, </w:t>
      </w:r>
      <w:hyperlink r:id="rId15" w:history="1">
        <w:r w:rsidRPr="00CE16A4">
          <w:rPr>
            <w:rStyle w:val="Hyperlink"/>
            <w:rFonts w:cs="Times New Roman"/>
            <w:color w:val="auto"/>
            <w:szCs w:val="28"/>
            <w:u w:val="none"/>
          </w:rPr>
          <w:t>https://tapchicongthuong.vn/thuc-trang-an-toan-thong-tin-mang-hien-nay-o-viet-nam-va-giai-phap-phong-chong-vi-pham-phap-luat-tren-khong-gian-mang-103127.htm</w:t>
        </w:r>
      </w:hyperlink>
      <w:r w:rsidRPr="00CE16A4">
        <w:rPr>
          <w:rFonts w:cs="Times New Roman"/>
          <w:szCs w:val="28"/>
        </w:rPr>
        <w:t>, truy cập 10/05/2024</w:t>
      </w:r>
    </w:p>
    <w:p w14:paraId="50F58438" w14:textId="77777777" w:rsidR="00522273" w:rsidRPr="00CE16A4" w:rsidRDefault="00522273" w:rsidP="00AC0347">
      <w:pPr>
        <w:pStyle w:val="ListParagraph"/>
        <w:numPr>
          <w:ilvl w:val="0"/>
          <w:numId w:val="10"/>
        </w:numPr>
        <w:tabs>
          <w:tab w:val="left" w:pos="993"/>
        </w:tabs>
        <w:spacing w:after="0" w:line="240" w:lineRule="auto"/>
        <w:ind w:left="0" w:firstLine="567"/>
        <w:jc w:val="both"/>
        <w:rPr>
          <w:rStyle w:val="Hyperlink"/>
          <w:rFonts w:cs="Times New Roman"/>
          <w:color w:val="auto"/>
          <w:szCs w:val="28"/>
          <w:u w:val="none"/>
        </w:rPr>
      </w:pPr>
      <w:r w:rsidRPr="00CE16A4">
        <w:rPr>
          <w:rFonts w:cs="Times New Roman"/>
          <w:szCs w:val="28"/>
        </w:rPr>
        <w:t xml:space="preserve">Lương Thị Hồng Hương, Nông Thị Lý, Nguyễn Anh Thư (2024), </w:t>
      </w:r>
      <w:r w:rsidRPr="00CE16A4">
        <w:rPr>
          <w:rFonts w:cs="Times New Roman"/>
          <w:i/>
          <w:iCs/>
          <w:szCs w:val="28"/>
        </w:rPr>
        <w:t>Bảo vệ dữ liệu, thông tin cá nhân trên môi trường số của một số quốc gia và những gợi mở đối với Việt Nam</w:t>
      </w:r>
      <w:r w:rsidRPr="00CE16A4">
        <w:rPr>
          <w:rFonts w:cs="Times New Roman"/>
          <w:szCs w:val="28"/>
        </w:rPr>
        <w:t xml:space="preserve">, </w:t>
      </w:r>
      <w:hyperlink r:id="rId16" w:history="1">
        <w:r w:rsidRPr="00CE16A4">
          <w:rPr>
            <w:rStyle w:val="Hyperlink"/>
            <w:rFonts w:cs="Times New Roman"/>
            <w:color w:val="auto"/>
            <w:szCs w:val="28"/>
            <w:u w:val="none"/>
          </w:rPr>
          <w:t>https://tcnn.vn/news/detail/63501/Bao-ve-du-lieu-thong-tin-ca-nhan-tren-moi-truong-so-cua-mot-so-quoc-gia-va-nhung-goi-mo-doi-voi-Viet-Nam.html</w:t>
        </w:r>
      </w:hyperlink>
      <w:r w:rsidRPr="00CE16A4">
        <w:rPr>
          <w:rFonts w:cs="Times New Roman"/>
          <w:szCs w:val="28"/>
        </w:rPr>
        <w:t xml:space="preserve">, </w:t>
      </w:r>
      <w:r w:rsidRPr="00CE16A4">
        <w:rPr>
          <w:rStyle w:val="Hyperlink"/>
          <w:rFonts w:cs="Times New Roman"/>
          <w:color w:val="auto"/>
          <w:szCs w:val="28"/>
          <w:u w:val="none"/>
        </w:rPr>
        <w:t>truy cập ngày 29/2/2024</w:t>
      </w:r>
    </w:p>
    <w:p w14:paraId="1CE280C4" w14:textId="77777777" w:rsidR="00522273" w:rsidRPr="00CE16A4" w:rsidRDefault="00522273" w:rsidP="00AC0347">
      <w:pPr>
        <w:pStyle w:val="ListParagraph"/>
        <w:numPr>
          <w:ilvl w:val="0"/>
          <w:numId w:val="10"/>
        </w:numPr>
        <w:tabs>
          <w:tab w:val="left" w:pos="993"/>
        </w:tabs>
        <w:spacing w:after="0" w:line="240" w:lineRule="auto"/>
        <w:ind w:left="0" w:firstLine="567"/>
        <w:jc w:val="both"/>
        <w:rPr>
          <w:rStyle w:val="Hyperlink"/>
          <w:rFonts w:cs="Times New Roman"/>
          <w:color w:val="auto"/>
          <w:szCs w:val="28"/>
          <w:u w:val="none"/>
        </w:rPr>
      </w:pPr>
      <w:r w:rsidRPr="00CE16A4">
        <w:rPr>
          <w:rFonts w:cs="Times New Roman"/>
          <w:szCs w:val="28"/>
        </w:rPr>
        <w:lastRenderedPageBreak/>
        <w:t xml:space="preserve">Nguyễn Thị Long, Phạm Gia Lưu Phương (2023), </w:t>
      </w:r>
      <w:r w:rsidRPr="00CE16A4">
        <w:rPr>
          <w:rFonts w:cs="Times New Roman"/>
          <w:i/>
          <w:iCs/>
          <w:szCs w:val="28"/>
        </w:rPr>
        <w:t>Bảo vệ dữ liệu cá nhân theo pháp luật Nhật Bản và đề xuất đối với Việt Nam</w:t>
      </w:r>
      <w:r w:rsidRPr="00CE16A4">
        <w:rPr>
          <w:rFonts w:cs="Times New Roman"/>
          <w:szCs w:val="28"/>
        </w:rPr>
        <w:t xml:space="preserve">, Tạp chí dân chủ pháp luật, </w:t>
      </w:r>
      <w:hyperlink r:id="rId17" w:history="1">
        <w:r w:rsidRPr="00CE16A4">
          <w:rPr>
            <w:rStyle w:val="Hyperlink"/>
            <w:rFonts w:cs="Times New Roman"/>
            <w:color w:val="auto"/>
            <w:szCs w:val="28"/>
            <w:u w:val="none"/>
          </w:rPr>
          <w:t>https://tcdcpl.moj.gov.vn/qt/tintuc/Pages/thi-hanh-phap-luat.aspx?ItemID=1075</w:t>
        </w:r>
      </w:hyperlink>
      <w:r w:rsidRPr="00CE16A4">
        <w:rPr>
          <w:rStyle w:val="Hyperlink"/>
          <w:rFonts w:cs="Times New Roman"/>
          <w:color w:val="auto"/>
          <w:szCs w:val="28"/>
          <w:u w:val="none"/>
        </w:rPr>
        <w:t>, truy cập ngày 29/2/2024</w:t>
      </w:r>
    </w:p>
    <w:p w14:paraId="6BDF1FF2" w14:textId="77777777" w:rsidR="00522273" w:rsidRPr="00CE16A4" w:rsidRDefault="00522273"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Lê Mỹ (2023), </w:t>
      </w:r>
      <w:r w:rsidRPr="00CE16A4">
        <w:rPr>
          <w:rFonts w:cs="Times New Roman"/>
          <w:i/>
          <w:iCs/>
          <w:szCs w:val="28"/>
        </w:rPr>
        <w:t>Việt Nam có số vụ lừa đảo về tài chính nhiều nhất do xâm phạm dữ liệu</w:t>
      </w:r>
      <w:r w:rsidRPr="00CE16A4">
        <w:rPr>
          <w:rFonts w:cs="Times New Roman"/>
          <w:szCs w:val="28"/>
        </w:rPr>
        <w:t xml:space="preserve">, </w:t>
      </w:r>
      <w:hyperlink r:id="rId18" w:history="1">
        <w:r w:rsidRPr="00CE16A4">
          <w:rPr>
            <w:rStyle w:val="Hyperlink"/>
            <w:rFonts w:cs="Times New Roman"/>
            <w:color w:val="auto"/>
            <w:szCs w:val="28"/>
            <w:u w:val="none"/>
          </w:rPr>
          <w:t>https://vietnamnet.vn/viet-nam-co-so-vu-lua-dao-ve-tai-chinh-nhieu-nhat-do-xam-pham-du-lieu-2211215.html</w:t>
        </w:r>
      </w:hyperlink>
      <w:r w:rsidRPr="00CE16A4">
        <w:rPr>
          <w:rFonts w:cs="Times New Roman"/>
          <w:szCs w:val="28"/>
        </w:rPr>
        <w:t>, truy cập ngày 10/05/2024</w:t>
      </w:r>
    </w:p>
    <w:p w14:paraId="7530C00B" w14:textId="77777777" w:rsidR="009A48EC" w:rsidRPr="00CE16A4" w:rsidRDefault="00522273"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Minh Sơn (2021), </w:t>
      </w:r>
      <w:r w:rsidRPr="00CE16A4">
        <w:rPr>
          <w:rFonts w:cs="Times New Roman"/>
          <w:i/>
          <w:iCs/>
          <w:szCs w:val="28"/>
        </w:rPr>
        <w:t>An ninh mạng Việt Nam trong năm 2021: Tấn công ngày càng tinh vi</w:t>
      </w:r>
      <w:r w:rsidRPr="00CE16A4">
        <w:rPr>
          <w:rFonts w:cs="Times New Roman"/>
          <w:szCs w:val="28"/>
        </w:rPr>
        <w:t xml:space="preserve">, </w:t>
      </w:r>
      <w:hyperlink r:id="rId19" w:history="1">
        <w:r w:rsidRPr="00CE16A4">
          <w:rPr>
            <w:rStyle w:val="Hyperlink"/>
            <w:rFonts w:cs="Times New Roman"/>
            <w:color w:val="auto"/>
            <w:szCs w:val="28"/>
            <w:u w:val="none"/>
          </w:rPr>
          <w:t>https://www.vietnamplus.vn/an-ninh-mang-viet-nam-trong-nam-2021-tan-cong-ngay-cang-tinh-vi-post749427.vnp</w:t>
        </w:r>
      </w:hyperlink>
    </w:p>
    <w:p w14:paraId="72028D9E" w14:textId="77777777" w:rsidR="009A48EC" w:rsidRPr="00CE16A4" w:rsidRDefault="00522273"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Lâm Thảo (2021), </w:t>
      </w:r>
      <w:r w:rsidRPr="00CE16A4">
        <w:rPr>
          <w:rFonts w:cs="Times New Roman"/>
          <w:i/>
          <w:iCs/>
          <w:szCs w:val="28"/>
        </w:rPr>
        <w:t xml:space="preserve">Toàn cảnh an ninh mạng Việt Nam năm 2020: Tổn thất hơn 1 tỷ USD do virus máy tính, </w:t>
      </w:r>
      <w:r w:rsidRPr="00CE16A4">
        <w:rPr>
          <w:rFonts w:cs="Times New Roman"/>
          <w:szCs w:val="28"/>
        </w:rPr>
        <w:t>https://nhandan.vn/toan-canh-an-ninh-mang-viet-nam-nam-2020-ton-that-hon-1-ty-usd-do-virus-may-tinh-post632235.html, truy cập ngày 10/05/2024</w:t>
      </w:r>
    </w:p>
    <w:p w14:paraId="17088031" w14:textId="77777777" w:rsidR="009A48EC" w:rsidRPr="00CE16A4" w:rsidRDefault="00522273"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Bùi Trang (2023), </w:t>
      </w:r>
      <w:r w:rsidRPr="00CE16A4">
        <w:rPr>
          <w:rFonts w:cs="Times New Roman"/>
          <w:i/>
          <w:iCs/>
          <w:szCs w:val="28"/>
        </w:rPr>
        <w:t>Phạt tù 8 bị cáo trong vụ bán dữ liệu thông tin cá nhân</w:t>
      </w:r>
      <w:r w:rsidRPr="00CE16A4">
        <w:rPr>
          <w:rFonts w:cs="Times New Roman"/>
          <w:szCs w:val="28"/>
        </w:rPr>
        <w:t xml:space="preserve">, Báo Pháp Luật, </w:t>
      </w:r>
      <w:hyperlink r:id="rId20" w:history="1">
        <w:r w:rsidRPr="00CE16A4">
          <w:rPr>
            <w:rStyle w:val="Hyperlink"/>
            <w:rFonts w:cs="Times New Roman"/>
            <w:color w:val="auto"/>
            <w:szCs w:val="28"/>
            <w:u w:val="none"/>
          </w:rPr>
          <w:t>https://plo.vn/phat-tu-8-bi-cao-trong-vu-ban-du-lieu-thong-tin-ca-nhan-post724088.html</w:t>
        </w:r>
      </w:hyperlink>
      <w:r w:rsidRPr="00CE16A4">
        <w:rPr>
          <w:rFonts w:cs="Times New Roman"/>
          <w:szCs w:val="28"/>
        </w:rPr>
        <w:t>, truy cập ngày 10/03/2024.</w:t>
      </w:r>
    </w:p>
    <w:p w14:paraId="297AA951" w14:textId="7267E6A7" w:rsidR="00FD16BA" w:rsidRPr="00CE16A4" w:rsidRDefault="00522273" w:rsidP="00AC0347">
      <w:pPr>
        <w:pStyle w:val="ListParagraph"/>
        <w:numPr>
          <w:ilvl w:val="0"/>
          <w:numId w:val="10"/>
        </w:numPr>
        <w:tabs>
          <w:tab w:val="left" w:pos="993"/>
        </w:tabs>
        <w:spacing w:after="0" w:line="240" w:lineRule="auto"/>
        <w:ind w:left="0" w:firstLine="567"/>
        <w:jc w:val="both"/>
        <w:rPr>
          <w:rFonts w:cs="Times New Roman"/>
          <w:szCs w:val="28"/>
        </w:rPr>
      </w:pPr>
      <w:r w:rsidRPr="00CE16A4">
        <w:rPr>
          <w:rFonts w:cs="Times New Roman"/>
          <w:szCs w:val="28"/>
        </w:rPr>
        <w:t xml:space="preserve">Trung tâm thông tin (2023), </w:t>
      </w:r>
      <w:r w:rsidRPr="00CE16A4">
        <w:rPr>
          <w:rFonts w:cs="Times New Roman"/>
          <w:i/>
          <w:iCs/>
          <w:szCs w:val="28"/>
        </w:rPr>
        <w:t>Nghị định 13/2023/NĐ-CP:</w:t>
      </w:r>
      <w:r w:rsidRPr="00CE16A4">
        <w:rPr>
          <w:rFonts w:cs="Times New Roman"/>
          <w:szCs w:val="28"/>
        </w:rPr>
        <w:t xml:space="preserve"> </w:t>
      </w:r>
      <w:r w:rsidRPr="00CE16A4">
        <w:rPr>
          <w:rFonts w:cs="Times New Roman"/>
          <w:i/>
          <w:iCs/>
          <w:szCs w:val="28"/>
        </w:rPr>
        <w:t>Hành lang pháp lý bảo vệ quyền dữ liệu cá nhân trong môi trường số</w:t>
      </w:r>
      <w:r w:rsidRPr="00CE16A4">
        <w:rPr>
          <w:rFonts w:cs="Times New Roman"/>
          <w:szCs w:val="28"/>
        </w:rPr>
        <w:t xml:space="preserve">, Hội Liên hiệp phụ nữ Việt Nam, </w:t>
      </w:r>
      <w:hyperlink r:id="rId21" w:history="1">
        <w:r w:rsidRPr="00CE16A4">
          <w:rPr>
            <w:rStyle w:val="Hyperlink"/>
            <w:rFonts w:cs="Times New Roman"/>
            <w:color w:val="auto"/>
            <w:szCs w:val="28"/>
            <w:u w:val="none"/>
          </w:rPr>
          <w:t>https://vwu.vn/web/guest/tin-chi-tiet/-/chi-tiet/nghi-%C4%91inh-13-2023-n%C4%91-cp-hanh-lang-phap-ly-bao-ve-quyen-du-lieu-ca-nhan-trong-moi-truong-so-60216-4.html,</w:t>
        </w:r>
      </w:hyperlink>
      <w:r w:rsidRPr="00CE16A4">
        <w:rPr>
          <w:rFonts w:cs="Times New Roman"/>
          <w:szCs w:val="28"/>
        </w:rPr>
        <w:t xml:space="preserve"> truy cập ngày 12/05/2024</w:t>
      </w:r>
    </w:p>
    <w:p w14:paraId="61BE46C4" w14:textId="77777777" w:rsidR="00FD16BA" w:rsidRPr="00CE16A4" w:rsidRDefault="00FD16BA" w:rsidP="00AC0347">
      <w:pPr>
        <w:spacing w:after="0" w:line="240" w:lineRule="auto"/>
        <w:ind w:firstLine="567"/>
        <w:jc w:val="both"/>
        <w:rPr>
          <w:rFonts w:cs="Times New Roman"/>
          <w:szCs w:val="28"/>
        </w:rPr>
      </w:pPr>
    </w:p>
    <w:p w14:paraId="7849D494" w14:textId="77777777" w:rsidR="00FD16BA" w:rsidRPr="00CE16A4" w:rsidRDefault="00FD16BA" w:rsidP="00AC0347">
      <w:pPr>
        <w:spacing w:after="0" w:line="240" w:lineRule="auto"/>
        <w:ind w:firstLine="567"/>
        <w:jc w:val="both"/>
        <w:rPr>
          <w:rFonts w:cs="Times New Roman"/>
          <w:szCs w:val="28"/>
          <w:shd w:val="clear" w:color="auto" w:fill="FFFFFF"/>
        </w:rPr>
      </w:pPr>
    </w:p>
    <w:sectPr w:rsidR="00FD16BA" w:rsidRPr="00CE16A4" w:rsidSect="00AC0347">
      <w:footerReference w:type="default" r:id="rId22"/>
      <w:pgSz w:w="11907" w:h="16840" w:code="9"/>
      <w:pgMar w:top="1418" w:right="1134" w:bottom="1418" w:left="1701" w:header="720" w:footer="35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E83F8" w14:textId="77777777" w:rsidR="009D439A" w:rsidRDefault="009D439A" w:rsidP="00B73196">
      <w:pPr>
        <w:spacing w:after="0" w:line="240" w:lineRule="auto"/>
      </w:pPr>
      <w:r>
        <w:separator/>
      </w:r>
    </w:p>
  </w:endnote>
  <w:endnote w:type="continuationSeparator" w:id="0">
    <w:p w14:paraId="15B00688" w14:textId="77777777" w:rsidR="009D439A" w:rsidRDefault="009D439A" w:rsidP="00B73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86CD6" w14:textId="3C9CDBD9" w:rsidR="00A24282" w:rsidRPr="007E325F" w:rsidRDefault="00A24282" w:rsidP="00AC0347">
    <w:pPr>
      <w:pStyle w:val="Footer"/>
      <w:tabs>
        <w:tab w:val="center" w:pos="4536"/>
        <w:tab w:val="left" w:pos="5015"/>
      </w:tabs>
      <w:rPr>
        <w:sz w:val="20"/>
        <w:szCs w:val="20"/>
      </w:rPr>
    </w:pPr>
    <w:r>
      <w:tab/>
    </w:r>
  </w:p>
  <w:p w14:paraId="2A54051E" w14:textId="77777777" w:rsidR="00A24282" w:rsidRDefault="00A2428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555741"/>
      <w:docPartObj>
        <w:docPartGallery w:val="Page Numbers (Bottom of Page)"/>
        <w:docPartUnique/>
      </w:docPartObj>
    </w:sdtPr>
    <w:sdtEndPr>
      <w:rPr>
        <w:noProof/>
        <w:sz w:val="20"/>
        <w:szCs w:val="20"/>
      </w:rPr>
    </w:sdtEndPr>
    <w:sdtContent>
      <w:p w14:paraId="55ED0269" w14:textId="649BE511" w:rsidR="00A24282" w:rsidRPr="007E325F" w:rsidRDefault="00A24282">
        <w:pPr>
          <w:pStyle w:val="Footer"/>
          <w:jc w:val="center"/>
          <w:rPr>
            <w:sz w:val="20"/>
            <w:szCs w:val="20"/>
          </w:rPr>
        </w:pPr>
        <w:r w:rsidRPr="007E325F">
          <w:rPr>
            <w:sz w:val="20"/>
            <w:szCs w:val="20"/>
          </w:rPr>
          <w:fldChar w:fldCharType="begin"/>
        </w:r>
        <w:r w:rsidRPr="007E325F">
          <w:rPr>
            <w:sz w:val="20"/>
            <w:szCs w:val="20"/>
          </w:rPr>
          <w:instrText xml:space="preserve"> PAGE   \* MERGEFORMAT </w:instrText>
        </w:r>
        <w:r w:rsidRPr="007E325F">
          <w:rPr>
            <w:sz w:val="20"/>
            <w:szCs w:val="20"/>
          </w:rPr>
          <w:fldChar w:fldCharType="separate"/>
        </w:r>
        <w:r w:rsidR="009F3C1A">
          <w:rPr>
            <w:noProof/>
            <w:sz w:val="20"/>
            <w:szCs w:val="20"/>
          </w:rPr>
          <w:t>2</w:t>
        </w:r>
        <w:r w:rsidRPr="007E325F">
          <w:rPr>
            <w:noProof/>
            <w:sz w:val="20"/>
            <w:szCs w:val="20"/>
          </w:rPr>
          <w:fldChar w:fldCharType="end"/>
        </w:r>
      </w:p>
    </w:sdtContent>
  </w:sdt>
  <w:p w14:paraId="00824CC4" w14:textId="77777777" w:rsidR="00A24282" w:rsidRDefault="00A2428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26D2C" w14:textId="77777777" w:rsidR="009D439A" w:rsidRDefault="009D439A" w:rsidP="00B73196">
      <w:pPr>
        <w:spacing w:after="0" w:line="240" w:lineRule="auto"/>
      </w:pPr>
      <w:r>
        <w:separator/>
      </w:r>
    </w:p>
  </w:footnote>
  <w:footnote w:type="continuationSeparator" w:id="0">
    <w:p w14:paraId="4B763ED0" w14:textId="77777777" w:rsidR="009D439A" w:rsidRDefault="009D439A" w:rsidP="00B73196">
      <w:pPr>
        <w:spacing w:after="0" w:line="240" w:lineRule="auto"/>
      </w:pPr>
      <w:r>
        <w:continuationSeparator/>
      </w:r>
    </w:p>
  </w:footnote>
  <w:footnote w:id="1">
    <w:p w14:paraId="0B2FA357" w14:textId="77777777" w:rsidR="00A24282" w:rsidRPr="007E325F" w:rsidRDefault="00A24282" w:rsidP="00B73196">
      <w:pPr>
        <w:pStyle w:val="FootnoteText"/>
      </w:pPr>
      <w:r w:rsidRPr="007E325F">
        <w:rPr>
          <w:rStyle w:val="FootnoteReference"/>
        </w:rPr>
        <w:footnoteRef/>
      </w:r>
      <w:r w:rsidRPr="007E325F">
        <w:t xml:space="preserve">  Chu Thị Hoa (2020), </w:t>
      </w:r>
      <w:r w:rsidRPr="007E325F">
        <w:rPr>
          <w:i/>
          <w:iCs/>
        </w:rPr>
        <w:t>Báo cáo rà soátpháp luật vể bảo vệ dữ liệu cả nh</w:t>
      </w:r>
      <w:r w:rsidRPr="007E325F">
        <w:rPr>
          <w:i/>
          <w:iCs/>
          <w:lang w:val="vi-VN"/>
        </w:rPr>
        <w:t>â</w:t>
      </w:r>
      <w:r w:rsidRPr="007E325F">
        <w:rPr>
          <w:i/>
          <w:iCs/>
        </w:rPr>
        <w:t>n tại Việt Nam</w:t>
      </w:r>
      <w:r w:rsidRPr="007E325F">
        <w:t xml:space="preserve">, Tài liệutại Hội thảo </w:t>
      </w:r>
      <w:r w:rsidRPr="007E325F">
        <w:rPr>
          <w:lang w:val="vi-VN"/>
        </w:rPr>
        <w:t>tr</w:t>
      </w:r>
      <w:r w:rsidRPr="007E325F">
        <w:t>ong khuôn khổ Chương trinh hoạt động năm 2020 cùa dự án “Tăng cường pháp luật và tư phápt</w:t>
      </w:r>
      <w:r w:rsidRPr="007E325F">
        <w:rPr>
          <w:lang w:val="vi-VN"/>
        </w:rPr>
        <w:t>ạ</w:t>
      </w:r>
      <w:r w:rsidRPr="007E325F">
        <w:t>i Việt Nam” (EU JULE), do Bộ Công an phối hợp Chương trinh phát triển Liên hợp quốc tổ chức tại HàNội ngày 09/1/2020.</w:t>
      </w:r>
    </w:p>
  </w:footnote>
  <w:footnote w:id="2">
    <w:p w14:paraId="2F2325B6" w14:textId="77777777" w:rsidR="00A24282" w:rsidRPr="007E325F" w:rsidRDefault="00A24282" w:rsidP="00B73196">
      <w:pPr>
        <w:pStyle w:val="FootnoteText"/>
        <w:rPr>
          <w:lang w:val="vi-VN"/>
        </w:rPr>
      </w:pPr>
      <w:r w:rsidRPr="007E325F">
        <w:rPr>
          <w:rStyle w:val="FootnoteReference"/>
        </w:rPr>
        <w:footnoteRef/>
      </w:r>
      <w:r w:rsidRPr="007E325F">
        <w:rPr>
          <w:i/>
          <w:iCs/>
        </w:rPr>
        <w:t>Nghị định 13/2023/NĐ-CP: Hành lang pháp lý bảo vệ quyền dữ liệu cá nhân trong môi trường số</w:t>
      </w:r>
      <w:r w:rsidRPr="007E325F">
        <w:rPr>
          <w:i/>
          <w:iCs/>
          <w:lang w:val="vi-VN"/>
        </w:rPr>
        <w:t>,</w:t>
      </w:r>
      <w:r w:rsidRPr="007E325F">
        <w:rPr>
          <w:lang w:val="vi-VN"/>
        </w:rPr>
        <w:t xml:space="preserve"> Hội Liên hiệp phụ nữ Việt Nam. </w:t>
      </w:r>
      <w:hyperlink r:id="rId1" w:history="1">
        <w:r w:rsidRPr="007E325F">
          <w:rPr>
            <w:rStyle w:val="Hyperlink"/>
            <w:color w:val="auto"/>
            <w:u w:val="none"/>
            <w:lang w:val="vi-VN"/>
          </w:rPr>
          <w:t>https://vwu.vn/web/guest/tin-chi-tiet/-/chi-tiet/nghi-%C4%91inh-13-2023-n%C4%91-cp-hanh-lang-phap-ly-bao-ve-quyen-du-lieu-ca-nhan-trong-moi-truong-so-60216-4.html.</w:t>
        </w:r>
      </w:hyperlink>
      <w:r w:rsidRPr="007E325F">
        <w:rPr>
          <w:lang w:val="vi-VN"/>
        </w:rPr>
        <w:t xml:space="preserve"> Truy cập ngày 12/0</w:t>
      </w:r>
      <w:r w:rsidRPr="007E325F">
        <w:t>5</w:t>
      </w:r>
      <w:r w:rsidRPr="007E325F">
        <w:rPr>
          <w:lang w:val="vi-VN"/>
        </w:rPr>
        <w:t>/2024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81A37"/>
    <w:multiLevelType w:val="multilevel"/>
    <w:tmpl w:val="E50EC9D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07770B91"/>
    <w:multiLevelType w:val="multilevel"/>
    <w:tmpl w:val="E50EC9D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1F8849C8"/>
    <w:multiLevelType w:val="hybridMultilevel"/>
    <w:tmpl w:val="BE64A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003BA"/>
    <w:multiLevelType w:val="multilevel"/>
    <w:tmpl w:val="E50EC9D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15:restartNumberingAfterBreak="0">
    <w:nsid w:val="2CD531D0"/>
    <w:multiLevelType w:val="hybridMultilevel"/>
    <w:tmpl w:val="74DC9498"/>
    <w:lvl w:ilvl="0" w:tplc="F12821DC">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212358"/>
    <w:multiLevelType w:val="multilevel"/>
    <w:tmpl w:val="E50EC9D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15:restartNumberingAfterBreak="0">
    <w:nsid w:val="56EF5071"/>
    <w:multiLevelType w:val="multilevel"/>
    <w:tmpl w:val="6C6AA1E2"/>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5E453851"/>
    <w:multiLevelType w:val="multilevel"/>
    <w:tmpl w:val="74E61404"/>
    <w:lvl w:ilvl="0">
      <w:start w:val="1"/>
      <w:numFmt w:val="decimal"/>
      <w:lvlText w:val="%1."/>
      <w:lvlJc w:val="left"/>
      <w:pPr>
        <w:ind w:left="600" w:hanging="600"/>
      </w:pPr>
      <w:rPr>
        <w:rFonts w:hint="default"/>
      </w:rPr>
    </w:lvl>
    <w:lvl w:ilvl="1">
      <w:start w:val="1"/>
      <w:numFmt w:val="decimal"/>
      <w:lvlText w:val="%1.%2."/>
      <w:lvlJc w:val="left"/>
      <w:pPr>
        <w:ind w:left="789" w:hanging="60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8" w15:restartNumberingAfterBreak="0">
    <w:nsid w:val="5E5F3D15"/>
    <w:multiLevelType w:val="multilevel"/>
    <w:tmpl w:val="E50EC9D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9" w15:restartNumberingAfterBreak="0">
    <w:nsid w:val="64B127E0"/>
    <w:multiLevelType w:val="multilevel"/>
    <w:tmpl w:val="E50EC9D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6FEB49FE"/>
    <w:multiLevelType w:val="multilevel"/>
    <w:tmpl w:val="E50EC9D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7A486532"/>
    <w:multiLevelType w:val="hybridMultilevel"/>
    <w:tmpl w:val="1ED67B98"/>
    <w:lvl w:ilvl="0" w:tplc="0409000F">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7B425324"/>
    <w:multiLevelType w:val="hybridMultilevel"/>
    <w:tmpl w:val="C2000130"/>
    <w:lvl w:ilvl="0" w:tplc="B6AC88E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10"/>
  </w:num>
  <w:num w:numId="4">
    <w:abstractNumId w:val="8"/>
  </w:num>
  <w:num w:numId="5">
    <w:abstractNumId w:val="5"/>
  </w:num>
  <w:num w:numId="6">
    <w:abstractNumId w:val="0"/>
  </w:num>
  <w:num w:numId="7">
    <w:abstractNumId w:val="9"/>
  </w:num>
  <w:num w:numId="8">
    <w:abstractNumId w:val="3"/>
  </w:num>
  <w:num w:numId="9">
    <w:abstractNumId w:val="1"/>
  </w:num>
  <w:num w:numId="10">
    <w:abstractNumId w:val="4"/>
  </w:num>
  <w:num w:numId="11">
    <w:abstractNumId w:val="6"/>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85"/>
    <w:rsid w:val="000E2423"/>
    <w:rsid w:val="00101B89"/>
    <w:rsid w:val="0017114B"/>
    <w:rsid w:val="001D0AEC"/>
    <w:rsid w:val="00272216"/>
    <w:rsid w:val="003172CE"/>
    <w:rsid w:val="0040337F"/>
    <w:rsid w:val="004A1017"/>
    <w:rsid w:val="004C7E0D"/>
    <w:rsid w:val="004E5D49"/>
    <w:rsid w:val="005073FC"/>
    <w:rsid w:val="00522273"/>
    <w:rsid w:val="005A4040"/>
    <w:rsid w:val="005A6A41"/>
    <w:rsid w:val="005D7020"/>
    <w:rsid w:val="00651580"/>
    <w:rsid w:val="00751785"/>
    <w:rsid w:val="00756A9B"/>
    <w:rsid w:val="00764BF2"/>
    <w:rsid w:val="00790243"/>
    <w:rsid w:val="007E325F"/>
    <w:rsid w:val="007F1E9C"/>
    <w:rsid w:val="00840872"/>
    <w:rsid w:val="009A1A13"/>
    <w:rsid w:val="009A48EC"/>
    <w:rsid w:val="009B43C6"/>
    <w:rsid w:val="009D439A"/>
    <w:rsid w:val="009F3C1A"/>
    <w:rsid w:val="00A24282"/>
    <w:rsid w:val="00A9599D"/>
    <w:rsid w:val="00AC0347"/>
    <w:rsid w:val="00AD2794"/>
    <w:rsid w:val="00B53BA9"/>
    <w:rsid w:val="00B73196"/>
    <w:rsid w:val="00BE175F"/>
    <w:rsid w:val="00CA1BFF"/>
    <w:rsid w:val="00CE16A4"/>
    <w:rsid w:val="00D10A21"/>
    <w:rsid w:val="00E1642F"/>
    <w:rsid w:val="00F871FC"/>
    <w:rsid w:val="00FA1F18"/>
    <w:rsid w:val="00FD1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F36ED"/>
  <w15:chartTrackingRefBased/>
  <w15:docId w15:val="{41793FDC-5716-4F76-A385-41F407BE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785"/>
    <w:rPr>
      <w:rFonts w:ascii="Times New Roman" w:hAnsi="Times New Roman"/>
      <w:kern w:val="0"/>
      <w:sz w:val="28"/>
      <w14:ligatures w14:val="none"/>
    </w:rPr>
  </w:style>
  <w:style w:type="paragraph" w:styleId="Heading1">
    <w:name w:val="heading 1"/>
    <w:basedOn w:val="Normal"/>
    <w:next w:val="Normal"/>
    <w:link w:val="Heading1Char"/>
    <w:uiPriority w:val="9"/>
    <w:qFormat/>
    <w:rsid w:val="0075178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51785"/>
    <w:pPr>
      <w:keepNext/>
      <w:keepLines/>
      <w:spacing w:before="40" w:after="0"/>
      <w:outlineLvl w:val="1"/>
    </w:pPr>
    <w:rPr>
      <w:rFonts w:asciiTheme="majorHAnsi" w:eastAsiaTheme="majorEastAsia" w:hAnsiTheme="majorHAnsi" w:cstheme="majorBidi"/>
      <w:color w:val="2F5496" w:themeColor="accent1" w:themeShade="BF"/>
      <w:kern w:val="2"/>
      <w:sz w:val="26"/>
      <w:szCs w:val="26"/>
    </w:rPr>
  </w:style>
  <w:style w:type="paragraph" w:styleId="Heading3">
    <w:name w:val="heading 3"/>
    <w:basedOn w:val="Normal"/>
    <w:next w:val="Normal"/>
    <w:link w:val="Heading3Char"/>
    <w:uiPriority w:val="9"/>
    <w:unhideWhenUsed/>
    <w:qFormat/>
    <w:rsid w:val="00751785"/>
    <w:pPr>
      <w:keepNext/>
      <w:keepLines/>
      <w:spacing w:before="40" w:after="0" w:line="360" w:lineRule="auto"/>
      <w:outlineLvl w:val="2"/>
    </w:pPr>
    <w:rPr>
      <w:rFonts w:eastAsiaTheme="majorEastAsia" w:cstheme="majorBidi"/>
      <w:b/>
      <w:i/>
      <w:color w:val="1F3864" w:themeColor="accent1" w:themeShade="80"/>
      <w:sz w:val="26"/>
      <w:szCs w:val="24"/>
    </w:rPr>
  </w:style>
  <w:style w:type="paragraph" w:styleId="Heading4">
    <w:name w:val="heading 4"/>
    <w:basedOn w:val="Normal"/>
    <w:next w:val="Normal"/>
    <w:link w:val="Heading4Char"/>
    <w:uiPriority w:val="9"/>
    <w:semiHidden/>
    <w:unhideWhenUsed/>
    <w:qFormat/>
    <w:rsid w:val="0075178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785"/>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rsid w:val="00751785"/>
    <w:rPr>
      <w:rFonts w:ascii="Times New Roman" w:eastAsiaTheme="majorEastAsia" w:hAnsi="Times New Roman" w:cstheme="majorBidi"/>
      <w:b/>
      <w:i/>
      <w:color w:val="1F3864" w:themeColor="accent1" w:themeShade="80"/>
      <w:kern w:val="0"/>
      <w:sz w:val="26"/>
      <w:szCs w:val="24"/>
      <w14:ligatures w14:val="none"/>
    </w:rPr>
  </w:style>
  <w:style w:type="character" w:customStyle="1" w:styleId="Heading4Char">
    <w:name w:val="Heading 4 Char"/>
    <w:basedOn w:val="DefaultParagraphFont"/>
    <w:link w:val="Heading4"/>
    <w:uiPriority w:val="9"/>
    <w:semiHidden/>
    <w:rsid w:val="00751785"/>
    <w:rPr>
      <w:rFonts w:asciiTheme="majorHAnsi" w:eastAsiaTheme="majorEastAsia" w:hAnsiTheme="majorHAnsi" w:cstheme="majorBidi"/>
      <w:i/>
      <w:iCs/>
      <w:color w:val="2F5496" w:themeColor="accent1" w:themeShade="BF"/>
      <w:kern w:val="0"/>
      <w:sz w:val="28"/>
      <w14:ligatures w14:val="none"/>
    </w:rPr>
  </w:style>
  <w:style w:type="paragraph" w:styleId="ListParagraph">
    <w:name w:val="List Paragraph"/>
    <w:basedOn w:val="Normal"/>
    <w:link w:val="ListParagraphChar"/>
    <w:uiPriority w:val="1"/>
    <w:qFormat/>
    <w:rsid w:val="00751785"/>
    <w:pPr>
      <w:ind w:left="720"/>
      <w:contextualSpacing/>
    </w:pPr>
  </w:style>
  <w:style w:type="paragraph" w:styleId="NormalWeb">
    <w:name w:val="Normal (Web)"/>
    <w:basedOn w:val="Normal"/>
    <w:uiPriority w:val="99"/>
    <w:unhideWhenUsed/>
    <w:qFormat/>
    <w:rsid w:val="0075178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51785"/>
    <w:rPr>
      <w:i/>
      <w:iCs/>
    </w:rPr>
  </w:style>
  <w:style w:type="paragraph" w:styleId="Footer">
    <w:name w:val="footer"/>
    <w:basedOn w:val="Normal"/>
    <w:link w:val="FooterChar"/>
    <w:uiPriority w:val="99"/>
    <w:unhideWhenUsed/>
    <w:rsid w:val="007517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1785"/>
    <w:rPr>
      <w:rFonts w:ascii="Times New Roman" w:hAnsi="Times New Roman"/>
      <w:kern w:val="0"/>
      <w:sz w:val="28"/>
      <w14:ligatures w14:val="none"/>
    </w:rPr>
  </w:style>
  <w:style w:type="paragraph" w:customStyle="1" w:styleId="1">
    <w:name w:val="1"/>
    <w:basedOn w:val="Normal"/>
    <w:qFormat/>
    <w:rsid w:val="00751785"/>
    <w:pPr>
      <w:spacing w:after="0" w:line="360" w:lineRule="auto"/>
      <w:jc w:val="center"/>
    </w:pPr>
    <w:rPr>
      <w:rFonts w:cs="Times New Roman"/>
      <w:b/>
      <w:szCs w:val="28"/>
      <w:lang w:val="vi-VN"/>
    </w:rPr>
  </w:style>
  <w:style w:type="paragraph" w:customStyle="1" w:styleId="2">
    <w:name w:val="2"/>
    <w:basedOn w:val="Normal"/>
    <w:qFormat/>
    <w:rsid w:val="00751785"/>
    <w:pPr>
      <w:tabs>
        <w:tab w:val="left" w:pos="284"/>
        <w:tab w:val="left" w:pos="993"/>
      </w:tabs>
      <w:spacing w:after="0" w:line="360" w:lineRule="auto"/>
      <w:ind w:firstLine="567"/>
      <w:jc w:val="both"/>
    </w:pPr>
    <w:rPr>
      <w:rFonts w:cs="Times New Roman"/>
      <w:b/>
      <w:bCs/>
      <w:szCs w:val="28"/>
      <w:lang w:val="vi-VN"/>
    </w:rPr>
  </w:style>
  <w:style w:type="paragraph" w:customStyle="1" w:styleId="3">
    <w:name w:val="3"/>
    <w:basedOn w:val="Normal"/>
    <w:qFormat/>
    <w:rsid w:val="00751785"/>
    <w:pPr>
      <w:tabs>
        <w:tab w:val="left" w:pos="284"/>
        <w:tab w:val="left" w:pos="993"/>
      </w:tabs>
      <w:spacing w:after="0" w:line="360" w:lineRule="auto"/>
      <w:ind w:firstLine="567"/>
      <w:jc w:val="both"/>
    </w:pPr>
    <w:rPr>
      <w:rFonts w:cs="Times New Roman"/>
      <w:b/>
      <w:i/>
      <w:iCs/>
      <w:szCs w:val="28"/>
      <w:lang w:val="vi-VN"/>
    </w:rPr>
  </w:style>
  <w:style w:type="character" w:styleId="Hyperlink">
    <w:name w:val="Hyperlink"/>
    <w:basedOn w:val="DefaultParagraphFont"/>
    <w:uiPriority w:val="99"/>
    <w:unhideWhenUsed/>
    <w:qFormat/>
    <w:rsid w:val="00751785"/>
    <w:rPr>
      <w:color w:val="0000FF"/>
      <w:u w:val="single"/>
    </w:rPr>
  </w:style>
  <w:style w:type="character" w:styleId="Strong">
    <w:name w:val="Strong"/>
    <w:basedOn w:val="DefaultParagraphFont"/>
    <w:uiPriority w:val="22"/>
    <w:qFormat/>
    <w:rsid w:val="00751785"/>
    <w:rPr>
      <w:b/>
      <w:bCs/>
    </w:rPr>
  </w:style>
  <w:style w:type="paragraph" w:customStyle="1" w:styleId="Heading20">
    <w:name w:val="Heading2"/>
    <w:basedOn w:val="Normal"/>
    <w:next w:val="Normal"/>
    <w:link w:val="Heading2Char0"/>
    <w:rsid w:val="00751785"/>
    <w:pPr>
      <w:keepNext/>
      <w:keepLines/>
      <w:spacing w:before="40" w:after="0" w:line="360" w:lineRule="auto"/>
      <w:outlineLvl w:val="1"/>
    </w:pPr>
    <w:rPr>
      <w:rFonts w:eastAsiaTheme="majorEastAsia" w:cstheme="majorBidi"/>
      <w:b/>
      <w:color w:val="2F5496" w:themeColor="accent1" w:themeShade="BF"/>
      <w:sz w:val="26"/>
      <w:szCs w:val="26"/>
      <w:lang w:val="vi-VN"/>
    </w:rPr>
  </w:style>
  <w:style w:type="character" w:customStyle="1" w:styleId="Heading2Char0">
    <w:name w:val="Heading2 Char"/>
    <w:link w:val="Heading20"/>
    <w:rsid w:val="00751785"/>
    <w:rPr>
      <w:rFonts w:ascii="Times New Roman" w:eastAsiaTheme="majorEastAsia" w:hAnsi="Times New Roman" w:cstheme="majorBidi"/>
      <w:b/>
      <w:color w:val="2F5496" w:themeColor="accent1" w:themeShade="BF"/>
      <w:kern w:val="0"/>
      <w:sz w:val="26"/>
      <w:szCs w:val="26"/>
      <w:lang w:val="vi-VN"/>
      <w14:ligatures w14:val="none"/>
    </w:rPr>
  </w:style>
  <w:style w:type="paragraph" w:customStyle="1" w:styleId="4">
    <w:name w:val="4"/>
    <w:basedOn w:val="Normal"/>
    <w:qFormat/>
    <w:rsid w:val="00751785"/>
    <w:pPr>
      <w:tabs>
        <w:tab w:val="left" w:pos="284"/>
        <w:tab w:val="left" w:pos="993"/>
        <w:tab w:val="left" w:pos="1276"/>
      </w:tabs>
      <w:spacing w:after="0" w:line="360" w:lineRule="auto"/>
      <w:ind w:firstLine="709"/>
      <w:jc w:val="both"/>
    </w:pPr>
    <w:rPr>
      <w:i/>
    </w:rPr>
  </w:style>
  <w:style w:type="paragraph" w:customStyle="1" w:styleId="02">
    <w:name w:val="02"/>
    <w:basedOn w:val="Heading1"/>
    <w:qFormat/>
    <w:rsid w:val="00751785"/>
    <w:pPr>
      <w:keepNext w:val="0"/>
      <w:keepLines w:val="0"/>
      <w:tabs>
        <w:tab w:val="left" w:pos="993"/>
      </w:tabs>
      <w:spacing w:before="0" w:line="360" w:lineRule="auto"/>
      <w:ind w:firstLine="567"/>
      <w:jc w:val="both"/>
    </w:pPr>
    <w:rPr>
      <w:rFonts w:eastAsia="Times New Roman" w:cstheme="majorHAnsi"/>
      <w:b/>
      <w:bCs/>
      <w:color w:val="auto"/>
      <w:kern w:val="36"/>
      <w:sz w:val="26"/>
      <w:szCs w:val="26"/>
      <w:lang w:val="vi-VN" w:eastAsia="vi-VN"/>
    </w:rPr>
  </w:style>
  <w:style w:type="character" w:customStyle="1" w:styleId="Heading2Char">
    <w:name w:val="Heading 2 Char"/>
    <w:basedOn w:val="DefaultParagraphFont"/>
    <w:link w:val="Heading2"/>
    <w:uiPriority w:val="9"/>
    <w:rsid w:val="00751785"/>
    <w:rPr>
      <w:rFonts w:asciiTheme="majorHAnsi" w:eastAsiaTheme="majorEastAsia" w:hAnsiTheme="majorHAnsi" w:cstheme="majorBidi"/>
      <w:color w:val="2F5496" w:themeColor="accent1" w:themeShade="BF"/>
      <w:sz w:val="26"/>
      <w:szCs w:val="26"/>
      <w14:ligatures w14:val="none"/>
    </w:rPr>
  </w:style>
  <w:style w:type="paragraph" w:customStyle="1" w:styleId="Style3">
    <w:name w:val="Style3"/>
    <w:basedOn w:val="Normal"/>
    <w:link w:val="Style3Char"/>
    <w:autoRedefine/>
    <w:qFormat/>
    <w:rsid w:val="007E325F"/>
    <w:pPr>
      <w:tabs>
        <w:tab w:val="left" w:pos="284"/>
        <w:tab w:val="left" w:pos="720"/>
      </w:tabs>
      <w:spacing w:after="0" w:line="360" w:lineRule="auto"/>
      <w:jc w:val="both"/>
    </w:pPr>
    <w:rPr>
      <w:rFonts w:eastAsiaTheme="minorEastAsia" w:cs="Times New Roman"/>
      <w:b/>
      <w:bCs/>
      <w:i/>
      <w:iCs/>
      <w:szCs w:val="28"/>
      <w:lang w:val="vi-VN"/>
    </w:rPr>
  </w:style>
  <w:style w:type="character" w:customStyle="1" w:styleId="Style3Char">
    <w:name w:val="Style3 Char"/>
    <w:link w:val="Style3"/>
    <w:autoRedefine/>
    <w:qFormat/>
    <w:rsid w:val="007E325F"/>
    <w:rPr>
      <w:rFonts w:ascii="Times New Roman" w:eastAsiaTheme="minorEastAsia" w:hAnsi="Times New Roman" w:cs="Times New Roman"/>
      <w:b/>
      <w:bCs/>
      <w:i/>
      <w:iCs/>
      <w:kern w:val="0"/>
      <w:sz w:val="28"/>
      <w:szCs w:val="28"/>
      <w:lang w:val="vi-VN"/>
      <w14:ligatures w14:val="none"/>
    </w:rPr>
  </w:style>
  <w:style w:type="character" w:styleId="FootnoteReference">
    <w:name w:val="footnote reference"/>
    <w:basedOn w:val="DefaultParagraphFont"/>
    <w:autoRedefine/>
    <w:qFormat/>
    <w:rsid w:val="00B73196"/>
    <w:rPr>
      <w:vertAlign w:val="superscript"/>
    </w:rPr>
  </w:style>
  <w:style w:type="paragraph" w:styleId="FootnoteText">
    <w:name w:val="footnote text"/>
    <w:basedOn w:val="Normal"/>
    <w:link w:val="FootnoteTextChar"/>
    <w:autoRedefine/>
    <w:qFormat/>
    <w:rsid w:val="00B73196"/>
    <w:pPr>
      <w:snapToGrid w:val="0"/>
      <w:spacing w:after="0" w:line="240" w:lineRule="auto"/>
      <w:jc w:val="both"/>
    </w:pPr>
    <w:rPr>
      <w:sz w:val="20"/>
      <w:szCs w:val="20"/>
    </w:rPr>
  </w:style>
  <w:style w:type="character" w:customStyle="1" w:styleId="FootnoteTextChar">
    <w:name w:val="Footnote Text Char"/>
    <w:basedOn w:val="DefaultParagraphFont"/>
    <w:link w:val="FootnoteText"/>
    <w:rsid w:val="00B73196"/>
    <w:rPr>
      <w:rFonts w:ascii="Times New Roman" w:hAnsi="Times New Roman"/>
      <w:kern w:val="0"/>
      <w:sz w:val="20"/>
      <w:szCs w:val="20"/>
      <w14:ligatures w14:val="none"/>
    </w:rPr>
  </w:style>
  <w:style w:type="paragraph" w:customStyle="1" w:styleId="pbody">
    <w:name w:val="pbody"/>
    <w:basedOn w:val="Normal"/>
    <w:rsid w:val="00FD16B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7E32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325F"/>
    <w:rPr>
      <w:rFonts w:ascii="Times New Roman" w:hAnsi="Times New Roman"/>
      <w:kern w:val="0"/>
      <w:sz w:val="28"/>
      <w14:ligatures w14:val="none"/>
    </w:rPr>
  </w:style>
  <w:style w:type="paragraph" w:customStyle="1" w:styleId="5">
    <w:name w:val="5"/>
    <w:basedOn w:val="ListParagraph"/>
    <w:qFormat/>
    <w:rsid w:val="005073FC"/>
    <w:pPr>
      <w:tabs>
        <w:tab w:val="left" w:pos="896"/>
        <w:tab w:val="left" w:pos="993"/>
        <w:tab w:val="left" w:pos="1204"/>
      </w:tabs>
      <w:spacing w:after="0" w:line="360" w:lineRule="auto"/>
      <w:ind w:left="0" w:firstLine="567"/>
      <w:jc w:val="both"/>
    </w:pPr>
    <w:rPr>
      <w:rFonts w:cs="Times New Roman"/>
      <w:b/>
      <w:kern w:val="2"/>
      <w:sz w:val="26"/>
      <w:szCs w:val="26"/>
    </w:rPr>
  </w:style>
  <w:style w:type="paragraph" w:customStyle="1" w:styleId="6">
    <w:name w:val="6"/>
    <w:basedOn w:val="NormalWeb"/>
    <w:qFormat/>
    <w:rsid w:val="005073FC"/>
    <w:pPr>
      <w:shd w:val="clear" w:color="auto" w:fill="FFFFFF"/>
      <w:tabs>
        <w:tab w:val="left" w:pos="896"/>
      </w:tabs>
      <w:spacing w:before="0" w:beforeAutospacing="0" w:after="0" w:afterAutospacing="0" w:line="360" w:lineRule="auto"/>
      <w:ind w:firstLine="567"/>
      <w:jc w:val="both"/>
    </w:pPr>
    <w:rPr>
      <w:i/>
      <w:iCs/>
      <w:sz w:val="26"/>
      <w:szCs w:val="26"/>
    </w:rPr>
  </w:style>
  <w:style w:type="paragraph" w:customStyle="1" w:styleId="9">
    <w:name w:val="9"/>
    <w:basedOn w:val="ListParagraph"/>
    <w:qFormat/>
    <w:rsid w:val="005073FC"/>
    <w:pPr>
      <w:tabs>
        <w:tab w:val="left" w:pos="896"/>
        <w:tab w:val="left" w:pos="993"/>
      </w:tabs>
      <w:spacing w:after="0" w:line="360" w:lineRule="auto"/>
      <w:ind w:left="0" w:firstLine="567"/>
      <w:jc w:val="both"/>
    </w:pPr>
    <w:rPr>
      <w:rFonts w:cs="Times New Roman"/>
      <w:b/>
      <w:bCs/>
      <w:kern w:val="2"/>
      <w:sz w:val="26"/>
      <w:szCs w:val="26"/>
    </w:rPr>
  </w:style>
  <w:style w:type="paragraph" w:customStyle="1" w:styleId="13">
    <w:name w:val="13"/>
    <w:basedOn w:val="ListParagraph"/>
    <w:qFormat/>
    <w:rsid w:val="005073FC"/>
    <w:pPr>
      <w:tabs>
        <w:tab w:val="left" w:pos="896"/>
        <w:tab w:val="left" w:pos="993"/>
        <w:tab w:val="left" w:pos="1190"/>
      </w:tabs>
      <w:spacing w:after="0" w:line="360" w:lineRule="auto"/>
      <w:ind w:left="0" w:firstLine="567"/>
      <w:jc w:val="both"/>
    </w:pPr>
    <w:rPr>
      <w:rFonts w:cs="Times New Roman"/>
      <w:b/>
      <w:bCs/>
      <w:i/>
      <w:iCs/>
      <w:kern w:val="2"/>
      <w:sz w:val="26"/>
      <w:szCs w:val="26"/>
    </w:rPr>
  </w:style>
  <w:style w:type="character" w:customStyle="1" w:styleId="ListParagraphChar">
    <w:name w:val="List Paragraph Char"/>
    <w:link w:val="ListParagraph"/>
    <w:uiPriority w:val="1"/>
    <w:rsid w:val="00522273"/>
    <w:rPr>
      <w:rFonts w:ascii="Times New Roman" w:hAnsi="Times New Roman"/>
      <w:kern w:val="0"/>
      <w:sz w:val="28"/>
      <w14:ligatures w14:val="none"/>
    </w:rPr>
  </w:style>
  <w:style w:type="character" w:styleId="FollowedHyperlink">
    <w:name w:val="FollowedHyperlink"/>
    <w:basedOn w:val="DefaultParagraphFont"/>
    <w:uiPriority w:val="99"/>
    <w:semiHidden/>
    <w:unhideWhenUsed/>
    <w:rsid w:val="00AC0347"/>
    <w:rPr>
      <w:color w:val="954F72" w:themeColor="followedHyperlink"/>
      <w:u w:val="single"/>
    </w:rPr>
  </w:style>
  <w:style w:type="paragraph" w:customStyle="1" w:styleId="10">
    <w:name w:val=".1"/>
    <w:basedOn w:val="Normal"/>
    <w:qFormat/>
    <w:rsid w:val="00AC0347"/>
    <w:pPr>
      <w:tabs>
        <w:tab w:val="left" w:pos="284"/>
      </w:tabs>
      <w:spacing w:after="0" w:line="360" w:lineRule="auto"/>
      <w:jc w:val="center"/>
    </w:pPr>
    <w:rPr>
      <w:rFonts w:cs="Times New Roman"/>
      <w:b/>
      <w:szCs w:val="28"/>
      <w:lang w:val="vi-VN"/>
    </w:rPr>
  </w:style>
  <w:style w:type="paragraph" w:customStyle="1" w:styleId="20">
    <w:name w:val=".2"/>
    <w:basedOn w:val="Normal"/>
    <w:qFormat/>
    <w:rsid w:val="00AC0347"/>
    <w:pPr>
      <w:tabs>
        <w:tab w:val="left" w:pos="284"/>
      </w:tabs>
      <w:spacing w:after="0" w:line="360" w:lineRule="auto"/>
      <w:ind w:firstLine="567"/>
      <w:jc w:val="both"/>
    </w:pPr>
    <w:rPr>
      <w:rFonts w:cs="Times New Roman"/>
      <w:b/>
      <w:bCs/>
      <w:szCs w:val="28"/>
      <w:lang w:val="vi-VN"/>
    </w:rPr>
  </w:style>
  <w:style w:type="paragraph" w:customStyle="1" w:styleId="11">
    <w:name w:val="..1"/>
    <w:basedOn w:val="10"/>
    <w:qFormat/>
    <w:rsid w:val="00AC0347"/>
    <w:pPr>
      <w:spacing w:line="240" w:lineRule="auto"/>
    </w:pPr>
  </w:style>
  <w:style w:type="paragraph" w:customStyle="1" w:styleId="21">
    <w:name w:val="..2"/>
    <w:basedOn w:val="20"/>
    <w:qFormat/>
    <w:rsid w:val="00AC0347"/>
    <w:pPr>
      <w:spacing w:line="240" w:lineRule="auto"/>
    </w:pPr>
  </w:style>
  <w:style w:type="paragraph" w:customStyle="1" w:styleId="30">
    <w:name w:val="..3"/>
    <w:basedOn w:val="5"/>
    <w:qFormat/>
    <w:rsid w:val="00AC0347"/>
    <w:pPr>
      <w:spacing w:line="240" w:lineRule="auto"/>
    </w:pPr>
    <w:rPr>
      <w:i/>
      <w:iCs/>
      <w:sz w:val="28"/>
      <w:szCs w:val="28"/>
    </w:rPr>
  </w:style>
  <w:style w:type="paragraph" w:customStyle="1" w:styleId="40">
    <w:name w:val="..4"/>
    <w:basedOn w:val="5"/>
    <w:qFormat/>
    <w:rsid w:val="00AC0347"/>
    <w:pPr>
      <w:spacing w:line="240" w:lineRule="auto"/>
    </w:pPr>
    <w:rPr>
      <w:b w:val="0"/>
      <w:bCs/>
      <w:i/>
      <w:iCs/>
      <w:sz w:val="28"/>
      <w:szCs w:val="28"/>
    </w:rPr>
  </w:style>
  <w:style w:type="paragraph" w:styleId="TOC1">
    <w:name w:val="toc 1"/>
    <w:basedOn w:val="Normal"/>
    <w:next w:val="Normal"/>
    <w:autoRedefine/>
    <w:uiPriority w:val="39"/>
    <w:unhideWhenUsed/>
    <w:rsid w:val="0040337F"/>
    <w:pPr>
      <w:spacing w:after="100"/>
    </w:pPr>
  </w:style>
  <w:style w:type="character" w:customStyle="1" w:styleId="fontstyle21">
    <w:name w:val="fontstyle21"/>
    <w:basedOn w:val="DefaultParagraphFont"/>
    <w:rsid w:val="00A24282"/>
    <w:rPr>
      <w:rFonts w:ascii="Times New Roman" w:hAnsi="Times New Roman" w:cs="Times New Roman" w:hint="default"/>
      <w:b w:val="0"/>
      <w:bCs w:val="0"/>
      <w:i/>
      <w:iCs/>
      <w:color w:val="132942"/>
      <w:sz w:val="28"/>
      <w:szCs w:val="28"/>
    </w:rPr>
  </w:style>
  <w:style w:type="paragraph" w:styleId="BodyText">
    <w:name w:val="Body Text"/>
    <w:basedOn w:val="Normal"/>
    <w:link w:val="BodyTextChar"/>
    <w:uiPriority w:val="1"/>
    <w:qFormat/>
    <w:rsid w:val="00CE16A4"/>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CE16A4"/>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CE16A4"/>
    <w:pPr>
      <w:widowControl w:val="0"/>
      <w:autoSpaceDE w:val="0"/>
      <w:autoSpaceDN w:val="0"/>
      <w:spacing w:before="56" w:after="0" w:line="240" w:lineRule="auto"/>
      <w:ind w:left="682"/>
      <w:outlineLvl w:val="1"/>
    </w:pPr>
    <w:rPr>
      <w:rFonts w:eastAsia="Times New Roman" w:cs="Times New Roman"/>
      <w:b/>
      <w:bCs/>
      <w:sz w:val="32"/>
      <w:szCs w:val="32"/>
    </w:rPr>
  </w:style>
  <w:style w:type="paragraph" w:styleId="BalloonText">
    <w:name w:val="Balloon Text"/>
    <w:basedOn w:val="Normal"/>
    <w:link w:val="BalloonTextChar"/>
    <w:uiPriority w:val="99"/>
    <w:semiHidden/>
    <w:unhideWhenUsed/>
    <w:rsid w:val="009F3C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3C1A"/>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m.coe.int/1680078b37" TargetMode="External"/><Relationship Id="rId18" Type="http://schemas.openxmlformats.org/officeDocument/2006/relationships/hyperlink" Target="https://vietnamnet.vn/viet-nam-co-so-vu-lua-dao-ve-tai-chinh-nhieu-nhat-do-xam-pham-du-lieu-2211215.html" TargetMode="External"/><Relationship Id="rId3" Type="http://schemas.openxmlformats.org/officeDocument/2006/relationships/styles" Target="styles.xml"/><Relationship Id="rId21" Type="http://schemas.openxmlformats.org/officeDocument/2006/relationships/hyperlink" Target="https://vwu.vn/web/guest/tin-chi-tiet/-/chi-tiet/nghi-%C4%91inh-13-2023-n%C4%91-cp-hanh-lang-phap-ly-bao-ve-quyen-du-lieu-ca-nhan-trong-moi-truong-so-60216-4.html," TargetMode="External"/><Relationship Id="rId7" Type="http://schemas.openxmlformats.org/officeDocument/2006/relationships/endnotes" Target="endnotes.xml"/><Relationship Id="rId12" Type="http://schemas.openxmlformats.org/officeDocument/2006/relationships/hyperlink" Target="https://giaoducvaxahoi.vn/tin-phap-luat/phap-lu-t-c-a-m-t-s-qu-c-gia-v-b-o-v-d-li-u-ca-nhan-tren-khong-gian-m-ng-g-i-m-hu-ng-hoan-thi-n-phap-lu-t-cho-vi-t-nam.html" TargetMode="External"/><Relationship Id="rId17" Type="http://schemas.openxmlformats.org/officeDocument/2006/relationships/hyperlink" Target="https://tcdcpl.moj.gov.vn/qt/tintuc/Pages/thi-hanh-phap-luat.aspx?ItemID=1075" TargetMode="External"/><Relationship Id="rId2" Type="http://schemas.openxmlformats.org/officeDocument/2006/relationships/numbering" Target="numbering.xml"/><Relationship Id="rId16" Type="http://schemas.openxmlformats.org/officeDocument/2006/relationships/hyperlink" Target="https://tcnn.vn/news/detail/63501/Bao-ve-du-lieu-thong-tin-ca-nhan-tren-moi-truong-so-cua-mot-so-quoc-gia-va-nhung-goi-mo-doi-voi-Viet-Nam.html" TargetMode="External"/><Relationship Id="rId20" Type="http://schemas.openxmlformats.org/officeDocument/2006/relationships/hyperlink" Target="https://plo.vn/phat-tu-8-bi-cao-trong-vu-ban-du-lieu-thong-tin-ca-nhan-post724088.html%20%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it.gov.v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apchicongthuong.vn/thuc-trang-an-toan-thong-tin-mang-hien-nay-o-viet-nam-va-giai-phap-phong-chong-vi-pham-phap-luat-tren-khong-gian-mang-103127.htm"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vietnamplus.vn/an-ninh-mang-viet-nam-trong-nam-2021-tan-cong-ngay-cang-tinh-vi-post749427.vn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ongan.com.vn/tin-chinh/bo-cong-an-da-xu-ly-hang-chuc-trieu-vu-viec-xam-pham-co-so-du-lieu-ca-nhan_154991.html"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wu.vn/web/guest/tin-chi-tiet/-/chi-tiet/nghi-%C4%91inh-13-2023-n%C4%91-cp-hanh-lang-phap-ly-bao-ve-quyen-du-lieu-ca-nhan-trong-moi-truong-so-60216-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35272-C925-4A4D-9370-1C3292CB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9412</Words>
  <Characters>53655</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thuydroit@yahoo.com</dc:creator>
  <cp:keywords/>
  <dc:description/>
  <cp:lastModifiedBy>Admin</cp:lastModifiedBy>
  <cp:revision>18</cp:revision>
  <cp:lastPrinted>2024-11-01T02:21:00Z</cp:lastPrinted>
  <dcterms:created xsi:type="dcterms:W3CDTF">2024-10-04T01:29:00Z</dcterms:created>
  <dcterms:modified xsi:type="dcterms:W3CDTF">2024-11-01T02:21:00Z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016fc6c9f779be101bfc4a5220f534282e84ff3416a51619a08900068139e6f5</vt:lpwstr>
  </property>
</Properties>
</file>